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EBB" w:rsidRPr="00981C5C" w:rsidRDefault="003A0EBB">
      <w:pPr>
        <w:pStyle w:val="a3"/>
      </w:pPr>
    </w:p>
    <w:p w:rsidR="003A0EBB" w:rsidRDefault="003A0EBB">
      <w:pPr>
        <w:pStyle w:val="a3"/>
      </w:pPr>
    </w:p>
    <w:p w:rsidR="003A0EBB" w:rsidRDefault="003A0EBB">
      <w:pPr>
        <w:pStyle w:val="a3"/>
      </w:pPr>
    </w:p>
    <w:p w:rsidR="00DD1FE7" w:rsidRPr="00DD1FE7" w:rsidRDefault="00DD1FE7" w:rsidP="00DD1FE7">
      <w:pPr>
        <w:widowControl/>
        <w:suppressAutoHyphens/>
        <w:autoSpaceDE/>
        <w:autoSpaceDN/>
        <w:spacing w:after="200" w:line="276" w:lineRule="auto"/>
        <w:jc w:val="center"/>
        <w:rPr>
          <w:rFonts w:eastAsia="Calibri"/>
          <w:b/>
          <w:sz w:val="20"/>
          <w:szCs w:val="20"/>
        </w:rPr>
      </w:pPr>
      <w:r w:rsidRPr="00DD1FE7">
        <w:rPr>
          <w:rFonts w:eastAsia="Calibri"/>
          <w:b/>
          <w:sz w:val="20"/>
          <w:szCs w:val="20"/>
        </w:rPr>
        <w:t>Министерство образования и науки Республики Татарстан</w:t>
      </w:r>
    </w:p>
    <w:p w:rsidR="00DD1FE7" w:rsidRPr="00DD1FE7" w:rsidRDefault="00DD1FE7" w:rsidP="00DD1FE7">
      <w:pPr>
        <w:widowControl/>
        <w:suppressAutoHyphens/>
        <w:autoSpaceDE/>
        <w:autoSpaceDN/>
        <w:spacing w:after="200" w:line="276" w:lineRule="auto"/>
        <w:jc w:val="center"/>
        <w:rPr>
          <w:rFonts w:eastAsia="Calibri"/>
          <w:b/>
          <w:sz w:val="20"/>
          <w:szCs w:val="20"/>
        </w:rPr>
      </w:pPr>
      <w:r w:rsidRPr="00DD1FE7">
        <w:rPr>
          <w:rFonts w:eastAsia="Calibri"/>
          <w:b/>
          <w:sz w:val="20"/>
          <w:szCs w:val="20"/>
        </w:rPr>
        <w:t>Исполнительный комитет Алькеевского МР РТ</w:t>
      </w:r>
    </w:p>
    <w:p w:rsidR="00DD1FE7" w:rsidRPr="00DD1FE7" w:rsidRDefault="00DD1FE7" w:rsidP="00DD1FE7">
      <w:pPr>
        <w:widowControl/>
        <w:tabs>
          <w:tab w:val="left" w:pos="4665"/>
        </w:tabs>
        <w:suppressAutoHyphens/>
        <w:autoSpaceDE/>
        <w:autoSpaceDN/>
        <w:spacing w:after="200" w:line="276" w:lineRule="auto"/>
        <w:jc w:val="center"/>
        <w:rPr>
          <w:rFonts w:eastAsia="Calibri"/>
          <w:b/>
          <w:sz w:val="20"/>
          <w:szCs w:val="20"/>
        </w:rPr>
      </w:pPr>
      <w:r w:rsidRPr="00DD1FE7">
        <w:rPr>
          <w:rFonts w:eastAsia="Calibri"/>
          <w:b/>
          <w:sz w:val="20"/>
          <w:szCs w:val="20"/>
        </w:rPr>
        <w:t xml:space="preserve">МБОУ «Чувашско-Бродская СОШ» Алькеевского муниципального района РТ </w:t>
      </w:r>
    </w:p>
    <w:p w:rsidR="00DD1FE7" w:rsidRPr="00DD1FE7" w:rsidRDefault="00DD1FE7" w:rsidP="00DD1FE7">
      <w:pPr>
        <w:widowControl/>
        <w:tabs>
          <w:tab w:val="left" w:pos="4665"/>
        </w:tabs>
        <w:suppressAutoHyphens/>
        <w:autoSpaceDE/>
        <w:autoSpaceDN/>
        <w:spacing w:after="200" w:line="276" w:lineRule="auto"/>
        <w:jc w:val="center"/>
        <w:rPr>
          <w:rFonts w:eastAsia="Calibri"/>
          <w:b/>
          <w:sz w:val="18"/>
          <w:szCs w:val="18"/>
        </w:rPr>
      </w:pPr>
    </w:p>
    <w:p w:rsidR="00DD1FE7" w:rsidRPr="00DD1FE7" w:rsidRDefault="00DD1FE7" w:rsidP="00DD1FE7">
      <w:pPr>
        <w:widowControl/>
        <w:suppressAutoHyphens/>
        <w:autoSpaceDE/>
        <w:autoSpaceDN/>
        <w:spacing w:after="200" w:line="276" w:lineRule="auto"/>
        <w:rPr>
          <w:rFonts w:eastAsia="Calibri"/>
          <w:sz w:val="18"/>
          <w:szCs w:val="18"/>
        </w:rPr>
      </w:pPr>
      <w:r w:rsidRPr="00DD1FE7">
        <w:rPr>
          <w:rFonts w:eastAsia="Calibri"/>
          <w:sz w:val="18"/>
          <w:szCs w:val="18"/>
        </w:rPr>
        <w:t xml:space="preserve">                                  РАССМОТРЕНО                                                       СОГЛАСОВАНО                                                             УТВЕРЖДАЮ                                                                                        </w:t>
      </w:r>
    </w:p>
    <w:p w:rsidR="00DD1FE7" w:rsidRPr="00DD1FE7" w:rsidRDefault="00DD1FE7" w:rsidP="00DD1FE7">
      <w:pPr>
        <w:widowControl/>
        <w:suppressAutoHyphens/>
        <w:autoSpaceDE/>
        <w:autoSpaceDN/>
        <w:spacing w:after="200" w:line="276" w:lineRule="auto"/>
        <w:rPr>
          <w:rFonts w:eastAsia="Calibri"/>
          <w:sz w:val="18"/>
          <w:szCs w:val="18"/>
        </w:rPr>
      </w:pPr>
      <w:r w:rsidRPr="00DD1FE7">
        <w:rPr>
          <w:rFonts w:eastAsia="Calibri"/>
          <w:sz w:val="18"/>
          <w:szCs w:val="18"/>
        </w:rPr>
        <w:t xml:space="preserve">                            на заседании  МО                                                            ЗДУВР                                                                              Директор школы</w:t>
      </w:r>
    </w:p>
    <w:p w:rsidR="00DD1FE7" w:rsidRPr="00DD1FE7" w:rsidRDefault="00DD1FE7" w:rsidP="00DD1FE7">
      <w:pPr>
        <w:widowControl/>
        <w:suppressAutoHyphens/>
        <w:autoSpaceDE/>
        <w:autoSpaceDN/>
        <w:spacing w:after="200"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</w:t>
      </w:r>
      <w:r w:rsidR="00981C5C">
        <w:rPr>
          <w:rFonts w:eastAsia="Calibri"/>
          <w:sz w:val="18"/>
          <w:szCs w:val="18"/>
        </w:rPr>
        <w:t xml:space="preserve"> ____________Шайхутдинова Л.С.</w:t>
      </w:r>
      <w:r>
        <w:rPr>
          <w:rFonts w:eastAsia="Calibri"/>
          <w:sz w:val="18"/>
          <w:szCs w:val="18"/>
        </w:rPr>
        <w:t xml:space="preserve">                 </w:t>
      </w:r>
      <w:r w:rsidRPr="00DD1FE7">
        <w:rPr>
          <w:rFonts w:eastAsia="Calibri"/>
          <w:sz w:val="18"/>
          <w:szCs w:val="18"/>
        </w:rPr>
        <w:t xml:space="preserve">____________Шафигуллина Р.М.         </w:t>
      </w:r>
      <w:r>
        <w:rPr>
          <w:rFonts w:eastAsia="Calibri"/>
          <w:sz w:val="18"/>
          <w:szCs w:val="18"/>
        </w:rPr>
        <w:t xml:space="preserve">                      </w:t>
      </w:r>
      <w:r w:rsidRPr="00DD1FE7">
        <w:rPr>
          <w:rFonts w:eastAsia="Calibri"/>
          <w:sz w:val="18"/>
          <w:szCs w:val="18"/>
        </w:rPr>
        <w:t xml:space="preserve">_________________Зайдуллина Ф.М.                                            </w:t>
      </w:r>
      <w:r>
        <w:rPr>
          <w:rFonts w:eastAsia="Calibri"/>
          <w:sz w:val="18"/>
          <w:szCs w:val="18"/>
        </w:rPr>
        <w:t xml:space="preserve">                              </w:t>
      </w:r>
      <w:r w:rsidRPr="00DD1FE7">
        <w:rPr>
          <w:rFonts w:eastAsia="Calibri"/>
          <w:sz w:val="18"/>
          <w:szCs w:val="18"/>
        </w:rPr>
        <w:t xml:space="preserve">Протокол </w:t>
      </w:r>
      <w:r>
        <w:rPr>
          <w:rFonts w:eastAsia="Calibri"/>
          <w:sz w:val="18"/>
          <w:szCs w:val="18"/>
        </w:rPr>
        <w:t>№1  от «</w:t>
      </w:r>
      <w:r w:rsidRPr="00DD1FE7">
        <w:rPr>
          <w:rFonts w:eastAsia="Calibri"/>
          <w:sz w:val="18"/>
          <w:szCs w:val="18"/>
        </w:rPr>
        <w:t xml:space="preserve">29 </w:t>
      </w:r>
      <w:r>
        <w:rPr>
          <w:rFonts w:eastAsia="Calibri"/>
          <w:sz w:val="18"/>
          <w:szCs w:val="18"/>
        </w:rPr>
        <w:t>» августа 202</w:t>
      </w:r>
      <w:r w:rsidRPr="00DD1FE7">
        <w:rPr>
          <w:rFonts w:eastAsia="Calibri"/>
          <w:sz w:val="18"/>
          <w:szCs w:val="18"/>
        </w:rPr>
        <w:t xml:space="preserve">5 г                                                                                     </w:t>
      </w:r>
      <w:r w:rsidR="00981C5C">
        <w:rPr>
          <w:rFonts w:eastAsia="Calibri"/>
          <w:sz w:val="18"/>
          <w:szCs w:val="18"/>
        </w:rPr>
        <w:t xml:space="preserve">                            </w:t>
      </w:r>
      <w:r>
        <w:rPr>
          <w:rFonts w:eastAsia="Calibri"/>
          <w:sz w:val="18"/>
          <w:szCs w:val="18"/>
        </w:rPr>
        <w:t xml:space="preserve"> Приказ №</w:t>
      </w:r>
      <w:r w:rsidRPr="00DD1FE7">
        <w:rPr>
          <w:rFonts w:eastAsia="Calibri"/>
          <w:sz w:val="18"/>
          <w:szCs w:val="18"/>
        </w:rPr>
        <w:t xml:space="preserve"> 37   </w:t>
      </w:r>
      <w:r>
        <w:rPr>
          <w:rFonts w:eastAsia="Calibri"/>
          <w:sz w:val="18"/>
          <w:szCs w:val="18"/>
        </w:rPr>
        <w:t xml:space="preserve"> от «</w:t>
      </w:r>
      <w:r w:rsidRPr="00DD1FE7">
        <w:rPr>
          <w:rFonts w:eastAsia="Calibri"/>
          <w:sz w:val="18"/>
          <w:szCs w:val="18"/>
        </w:rPr>
        <w:t xml:space="preserve">31 </w:t>
      </w:r>
      <w:r>
        <w:rPr>
          <w:rFonts w:eastAsia="Calibri"/>
          <w:sz w:val="18"/>
          <w:szCs w:val="18"/>
        </w:rPr>
        <w:t>» августа 202</w:t>
      </w:r>
      <w:r w:rsidRPr="00DD1FE7">
        <w:rPr>
          <w:rFonts w:eastAsia="Calibri"/>
          <w:sz w:val="18"/>
          <w:szCs w:val="18"/>
        </w:rPr>
        <w:t xml:space="preserve">5  г.                                                                                                                                                                                                     </w:t>
      </w:r>
    </w:p>
    <w:p w:rsidR="00DD1FE7" w:rsidRPr="00DD1FE7" w:rsidRDefault="00DD1FE7" w:rsidP="00DD1FE7">
      <w:pPr>
        <w:widowControl/>
        <w:suppressAutoHyphens/>
        <w:autoSpaceDE/>
        <w:autoSpaceDN/>
        <w:spacing w:after="200" w:line="276" w:lineRule="auto"/>
        <w:rPr>
          <w:rFonts w:eastAsia="Calibri"/>
          <w:sz w:val="18"/>
          <w:szCs w:val="18"/>
        </w:rPr>
      </w:pPr>
      <w:r w:rsidRPr="00DD1FE7"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</w:p>
    <w:p w:rsidR="003A0EBB" w:rsidRDefault="003A0EBB">
      <w:pPr>
        <w:pStyle w:val="a3"/>
        <w:spacing w:before="6"/>
      </w:pPr>
    </w:p>
    <w:p w:rsidR="003A0EBB" w:rsidRDefault="003A0EBB">
      <w:pPr>
        <w:pStyle w:val="a3"/>
        <w:rPr>
          <w:b/>
          <w:sz w:val="28"/>
        </w:rPr>
      </w:pPr>
    </w:p>
    <w:p w:rsidR="003A0EBB" w:rsidRDefault="003A0EBB">
      <w:pPr>
        <w:pStyle w:val="a3"/>
        <w:rPr>
          <w:b/>
          <w:sz w:val="28"/>
        </w:rPr>
      </w:pPr>
    </w:p>
    <w:p w:rsidR="00DD1FE7" w:rsidRPr="00981C5C" w:rsidRDefault="00DD1FE7" w:rsidP="00DD1FE7">
      <w:pPr>
        <w:ind w:right="3254"/>
        <w:rPr>
          <w:b/>
          <w:sz w:val="28"/>
          <w:szCs w:val="24"/>
        </w:rPr>
      </w:pPr>
    </w:p>
    <w:p w:rsidR="00DD1FE7" w:rsidRPr="00981C5C" w:rsidRDefault="00DD1FE7" w:rsidP="00DD1FE7">
      <w:pPr>
        <w:ind w:right="3254"/>
        <w:rPr>
          <w:b/>
          <w:sz w:val="28"/>
          <w:szCs w:val="24"/>
        </w:rPr>
      </w:pPr>
    </w:p>
    <w:p w:rsidR="00DD1FE7" w:rsidRPr="00981C5C" w:rsidRDefault="00DD1FE7" w:rsidP="00DD1FE7">
      <w:pPr>
        <w:ind w:right="3254"/>
        <w:rPr>
          <w:sz w:val="28"/>
        </w:rPr>
      </w:pPr>
    </w:p>
    <w:p w:rsidR="00DD1FE7" w:rsidRDefault="00DD1FE7" w:rsidP="00DD1FE7">
      <w:pPr>
        <w:pStyle w:val="a4"/>
        <w:ind w:left="4772" w:right="4389"/>
      </w:pPr>
      <w:r>
        <w:t>Учебный курс по</w:t>
      </w:r>
      <w:r>
        <w:rPr>
          <w:spacing w:val="-18"/>
        </w:rPr>
        <w:t xml:space="preserve"> </w:t>
      </w:r>
      <w:r>
        <w:t>математике</w:t>
      </w:r>
    </w:p>
    <w:p w:rsidR="00DD1FE7" w:rsidRPr="004615F8" w:rsidRDefault="00DD1FE7" w:rsidP="00DD1FE7">
      <w:pPr>
        <w:pStyle w:val="a4"/>
        <w:ind w:firstLine="0"/>
      </w:pPr>
      <w:r>
        <w:t>«Занимательная</w:t>
      </w:r>
      <w:r>
        <w:rPr>
          <w:spacing w:val="-18"/>
        </w:rPr>
        <w:t xml:space="preserve"> </w:t>
      </w:r>
      <w:r w:rsidR="004615F8">
        <w:t>математика» для 5 класса</w:t>
      </w:r>
      <w:bookmarkStart w:id="0" w:name="_GoBack"/>
      <w:bookmarkEnd w:id="0"/>
    </w:p>
    <w:p w:rsidR="00DD1FE7" w:rsidRDefault="00DD1FE7">
      <w:pPr>
        <w:jc w:val="center"/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jc w:val="center"/>
        <w:rPr>
          <w:sz w:val="28"/>
        </w:rPr>
      </w:pPr>
      <w:r w:rsidRPr="00981C5C">
        <w:rPr>
          <w:sz w:val="28"/>
        </w:rPr>
        <w:t xml:space="preserve">2025 </w:t>
      </w:r>
      <w:r>
        <w:rPr>
          <w:sz w:val="28"/>
        </w:rPr>
        <w:t>г.</w:t>
      </w:r>
    </w:p>
    <w:p w:rsidR="00DD1FE7" w:rsidRPr="00DD1FE7" w:rsidRDefault="00DD1FE7" w:rsidP="00DD1FE7">
      <w:pPr>
        <w:rPr>
          <w:sz w:val="28"/>
        </w:rPr>
      </w:pPr>
    </w:p>
    <w:p w:rsidR="00DD1FE7" w:rsidRPr="00DD1FE7" w:rsidRDefault="00DD1FE7" w:rsidP="00DD1FE7">
      <w:pPr>
        <w:rPr>
          <w:sz w:val="28"/>
        </w:rPr>
      </w:pPr>
    </w:p>
    <w:p w:rsidR="003A0EBB" w:rsidRPr="00DD1FE7" w:rsidRDefault="003A0EBB" w:rsidP="00DD1FE7">
      <w:pPr>
        <w:rPr>
          <w:sz w:val="28"/>
        </w:rPr>
        <w:sectPr w:rsidR="003A0EBB" w:rsidRPr="00DD1F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50"/>
          <w:pgMar w:top="920" w:right="425" w:bottom="500" w:left="425" w:header="0" w:footer="305" w:gutter="0"/>
          <w:pgNumType w:start="1"/>
          <w:cols w:space="720"/>
        </w:sectPr>
      </w:pPr>
    </w:p>
    <w:p w:rsidR="003A0EBB" w:rsidRDefault="00172514">
      <w:pPr>
        <w:pStyle w:val="1"/>
        <w:spacing w:before="69"/>
        <w:ind w:left="351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38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10279380</wp:posOffset>
                </wp:positionV>
                <wp:extent cx="75565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3C07B" id="Graphic 8" o:spid="_x0000_s1026" style="position:absolute;margin-left:0;margin-top:809.4pt;width:595pt;height:.1pt;z-index:-1627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" path="m,l7555992,e" filled="f" strokeweight=".8pt">
                <v:path arrowok="t"/>
                <w10:wrap anchorx="page" anchory="page"/>
              </v:shape>
            </w:pict>
          </mc:Fallback>
        </mc:AlternateContent>
      </w:r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3A0EBB" w:rsidRDefault="00172514">
      <w:pPr>
        <w:pStyle w:val="a3"/>
        <w:spacing w:before="168" w:line="396" w:lineRule="auto"/>
        <w:ind w:left="146" w:hanging="10"/>
      </w:pPr>
      <w:r>
        <w:t>Программа</w:t>
      </w:r>
      <w:r>
        <w:rPr>
          <w:spacing w:val="-6"/>
        </w:rPr>
        <w:t xml:space="preserve"> </w:t>
      </w:r>
      <w:r>
        <w:t>элективной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«Занимательная</w:t>
      </w:r>
      <w:r>
        <w:rPr>
          <w:spacing w:val="-5"/>
        </w:rPr>
        <w:t xml:space="preserve"> </w:t>
      </w:r>
      <w:r>
        <w:t>математика» разработана на основании нормативных правовых документов.</w:t>
      </w:r>
    </w:p>
    <w:p w:rsidR="003A0EBB" w:rsidRDefault="00172514">
      <w:pPr>
        <w:pStyle w:val="a3"/>
        <w:spacing w:before="2" w:line="376" w:lineRule="auto"/>
        <w:ind w:left="136" w:firstLine="364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адресована</w:t>
      </w:r>
      <w:r>
        <w:rPr>
          <w:spacing w:val="-1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классов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rPr>
          <w:color w:val="333333"/>
        </w:rPr>
        <w:t>проявляющих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склонность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изучению математики и </w:t>
      </w:r>
      <w:r>
        <w:t xml:space="preserve">желающих повысить свой математический уровень. </w:t>
      </w:r>
      <w:r>
        <w:rPr>
          <w:color w:val="333333"/>
        </w:rPr>
        <w:t>Программа рассчитана на 34часа.</w:t>
      </w:r>
    </w:p>
    <w:p w:rsidR="003A0EBB" w:rsidRDefault="00172514">
      <w:pPr>
        <w:pStyle w:val="a3"/>
        <w:spacing w:before="5"/>
        <w:ind w:left="136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неделю.</w:t>
      </w:r>
    </w:p>
    <w:p w:rsidR="003A0EBB" w:rsidRDefault="003A0EBB">
      <w:pPr>
        <w:pStyle w:val="a3"/>
        <w:spacing w:before="211"/>
      </w:pPr>
    </w:p>
    <w:p w:rsidR="003A0EBB" w:rsidRDefault="00172514">
      <w:pPr>
        <w:pStyle w:val="1"/>
        <w:ind w:left="146"/>
      </w:pPr>
      <w:r>
        <w:t>Раздел</w:t>
      </w:r>
      <w:r>
        <w:rPr>
          <w:spacing w:val="-6"/>
        </w:rPr>
        <w:t xml:space="preserve"> </w:t>
      </w:r>
      <w:r>
        <w:t>1. 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элективной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классе</w:t>
      </w:r>
    </w:p>
    <w:p w:rsidR="003A0EBB" w:rsidRDefault="003A0EBB">
      <w:pPr>
        <w:pStyle w:val="a3"/>
        <w:rPr>
          <w:b/>
        </w:rPr>
      </w:pPr>
    </w:p>
    <w:p w:rsidR="003A0EBB" w:rsidRDefault="003A0EBB">
      <w:pPr>
        <w:pStyle w:val="a3"/>
        <w:spacing w:before="122"/>
        <w:rPr>
          <w:b/>
        </w:rPr>
      </w:pPr>
    </w:p>
    <w:p w:rsidR="003A0EBB" w:rsidRDefault="00172514">
      <w:pPr>
        <w:pStyle w:val="a5"/>
        <w:numPr>
          <w:ilvl w:val="0"/>
          <w:numId w:val="5"/>
        </w:numPr>
        <w:tabs>
          <w:tab w:val="left" w:pos="842"/>
        </w:tabs>
        <w:spacing w:before="0"/>
        <w:ind w:hanging="360"/>
        <w:rPr>
          <w:sz w:val="24"/>
        </w:rPr>
      </w:pPr>
      <w:r>
        <w:rPr>
          <w:color w:val="333333"/>
          <w:sz w:val="24"/>
        </w:rPr>
        <w:t>овладение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способами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мыслительной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творческой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деятельности;</w:t>
      </w:r>
      <w:r>
        <w:rPr>
          <w:noProof/>
          <w:color w:val="333333"/>
          <w:spacing w:val="18"/>
          <w:sz w:val="24"/>
          <w:lang w:eastAsia="ru-RU"/>
        </w:rPr>
        <w:drawing>
          <wp:inline distT="0" distB="0" distL="0" distR="0">
            <wp:extent cx="61540" cy="8686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BB" w:rsidRDefault="00172514">
      <w:pPr>
        <w:pStyle w:val="a5"/>
        <w:numPr>
          <w:ilvl w:val="0"/>
          <w:numId w:val="5"/>
        </w:numPr>
        <w:tabs>
          <w:tab w:val="left" w:pos="842"/>
        </w:tabs>
        <w:spacing w:before="186"/>
        <w:ind w:hanging="360"/>
        <w:rPr>
          <w:sz w:val="24"/>
        </w:rPr>
      </w:pPr>
      <w:r>
        <w:rPr>
          <w:color w:val="333333"/>
          <w:sz w:val="24"/>
        </w:rPr>
        <w:t>развитие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мотивации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собственной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учебной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деятельности;</w:t>
      </w:r>
      <w:r>
        <w:rPr>
          <w:noProof/>
          <w:color w:val="333333"/>
          <w:spacing w:val="20"/>
          <w:sz w:val="24"/>
          <w:lang w:eastAsia="ru-RU"/>
        </w:rPr>
        <w:drawing>
          <wp:inline distT="0" distB="0" distL="0" distR="0">
            <wp:extent cx="61540" cy="8686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BB" w:rsidRDefault="00172514">
      <w:pPr>
        <w:pStyle w:val="a5"/>
        <w:numPr>
          <w:ilvl w:val="0"/>
          <w:numId w:val="5"/>
        </w:numPr>
        <w:tabs>
          <w:tab w:val="left" w:pos="842"/>
        </w:tabs>
        <w:spacing w:before="182"/>
        <w:ind w:hanging="360"/>
        <w:rPr>
          <w:sz w:val="24"/>
        </w:rPr>
      </w:pPr>
      <w:r>
        <w:rPr>
          <w:color w:val="333333"/>
          <w:sz w:val="24"/>
        </w:rPr>
        <w:t>ознакомление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способами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сбора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информации;</w:t>
      </w:r>
      <w:r>
        <w:rPr>
          <w:color w:val="333333"/>
          <w:spacing w:val="-38"/>
          <w:sz w:val="24"/>
        </w:rPr>
        <w:t xml:space="preserve"> </w:t>
      </w:r>
      <w:r>
        <w:rPr>
          <w:noProof/>
          <w:color w:val="333333"/>
          <w:spacing w:val="-38"/>
          <w:sz w:val="24"/>
          <w:lang w:eastAsia="ru-RU"/>
        </w:rPr>
        <w:drawing>
          <wp:inline distT="0" distB="0" distL="0" distR="0">
            <wp:extent cx="61540" cy="8686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BB" w:rsidRDefault="00172514">
      <w:pPr>
        <w:pStyle w:val="a5"/>
        <w:numPr>
          <w:ilvl w:val="0"/>
          <w:numId w:val="5"/>
        </w:numPr>
        <w:tabs>
          <w:tab w:val="left" w:pos="842"/>
        </w:tabs>
        <w:ind w:hanging="3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  <w:r>
        <w:rPr>
          <w:noProof/>
          <w:spacing w:val="21"/>
          <w:sz w:val="24"/>
          <w:lang w:eastAsia="ru-RU"/>
        </w:rPr>
        <w:drawing>
          <wp:inline distT="0" distB="0" distL="0" distR="0">
            <wp:extent cx="61540" cy="8686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BB" w:rsidRDefault="00172514">
      <w:pPr>
        <w:pStyle w:val="a5"/>
        <w:numPr>
          <w:ilvl w:val="0"/>
          <w:numId w:val="5"/>
        </w:numPr>
        <w:tabs>
          <w:tab w:val="left" w:pos="842"/>
        </w:tabs>
        <w:spacing w:before="182"/>
        <w:ind w:hanging="36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визуального </w:t>
      </w:r>
      <w:r>
        <w:rPr>
          <w:spacing w:val="-2"/>
          <w:sz w:val="24"/>
        </w:rPr>
        <w:t>мышления;</w:t>
      </w:r>
      <w:r>
        <w:rPr>
          <w:noProof/>
          <w:spacing w:val="17"/>
          <w:sz w:val="24"/>
          <w:lang w:eastAsia="ru-RU"/>
        </w:rPr>
        <w:drawing>
          <wp:inline distT="0" distB="0" distL="0" distR="0">
            <wp:extent cx="61540" cy="8686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BB" w:rsidRDefault="00172514">
      <w:pPr>
        <w:pStyle w:val="a5"/>
        <w:numPr>
          <w:ilvl w:val="0"/>
          <w:numId w:val="5"/>
        </w:numPr>
        <w:tabs>
          <w:tab w:val="left" w:pos="842"/>
        </w:tabs>
        <w:ind w:hanging="36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рук;</w:t>
      </w:r>
      <w:r>
        <w:rPr>
          <w:noProof/>
          <w:spacing w:val="20"/>
          <w:sz w:val="24"/>
          <w:lang w:eastAsia="ru-RU"/>
        </w:rPr>
        <w:drawing>
          <wp:inline distT="0" distB="0" distL="0" distR="0">
            <wp:extent cx="60960" cy="8686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BB" w:rsidRDefault="00172514">
      <w:pPr>
        <w:pStyle w:val="a5"/>
        <w:numPr>
          <w:ilvl w:val="0"/>
          <w:numId w:val="5"/>
        </w:numPr>
        <w:tabs>
          <w:tab w:val="left" w:pos="842"/>
        </w:tabs>
        <w:ind w:hanging="360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8"/>
          <w:sz w:val="24"/>
        </w:rPr>
        <w:t xml:space="preserve"> </w:t>
      </w:r>
      <w:r>
        <w:rPr>
          <w:noProof/>
          <w:spacing w:val="-38"/>
          <w:sz w:val="24"/>
          <w:lang w:eastAsia="ru-RU"/>
        </w:rPr>
        <w:drawing>
          <wp:inline distT="0" distB="0" distL="0" distR="0">
            <wp:extent cx="61540" cy="8686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0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BB" w:rsidRDefault="003A0EBB">
      <w:pPr>
        <w:pStyle w:val="a3"/>
      </w:pPr>
    </w:p>
    <w:p w:rsidR="003A0EBB" w:rsidRDefault="003A0EBB">
      <w:pPr>
        <w:pStyle w:val="a3"/>
        <w:spacing w:before="115"/>
      </w:pPr>
    </w:p>
    <w:p w:rsidR="003A0EBB" w:rsidRDefault="00172514">
      <w:pPr>
        <w:pStyle w:val="1"/>
        <w:ind w:left="146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математике</w:t>
      </w:r>
    </w:p>
    <w:p w:rsidR="003A0EBB" w:rsidRDefault="003A0EBB">
      <w:pPr>
        <w:pStyle w:val="a3"/>
        <w:spacing w:before="157"/>
        <w:rPr>
          <w:b/>
        </w:rPr>
      </w:pPr>
    </w:p>
    <w:p w:rsidR="003A0EBB" w:rsidRDefault="00172514">
      <w:pPr>
        <w:pStyle w:val="a3"/>
        <w:ind w:left="333"/>
      </w:pPr>
      <w:r>
        <w:t>Учащиеся</w:t>
      </w:r>
      <w:r>
        <w:rPr>
          <w:spacing w:val="-4"/>
        </w:rPr>
        <w:t xml:space="preserve"> </w:t>
      </w:r>
      <w:r>
        <w:t>получат</w:t>
      </w:r>
      <w:r>
        <w:rPr>
          <w:spacing w:val="-4"/>
        </w:rPr>
        <w:t xml:space="preserve"> </w:t>
      </w:r>
      <w:r>
        <w:rPr>
          <w:spacing w:val="-2"/>
        </w:rPr>
        <w:t>возможность: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line="393" w:lineRule="auto"/>
        <w:ind w:right="1196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доказательства;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некоторым специальным приёмам решения задач;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9"/>
        <w:ind w:left="625" w:hanging="143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-4"/>
          <w:sz w:val="24"/>
        </w:rPr>
        <w:t xml:space="preserve"> </w:t>
      </w:r>
      <w:r>
        <w:rPr>
          <w:sz w:val="24"/>
        </w:rPr>
        <w:t>озарение,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интуицию;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187" w:line="400" w:lineRule="auto"/>
        <w:ind w:right="713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возможностей, математическое моделирование;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0" w:line="396" w:lineRule="auto"/>
        <w:ind w:right="427"/>
        <w:rPr>
          <w:sz w:val="24"/>
        </w:rPr>
      </w:pPr>
      <w:r>
        <w:rPr>
          <w:sz w:val="24"/>
        </w:rPr>
        <w:t>приобрести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моделирования, интерпретации их результатов;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4" w:line="400" w:lineRule="auto"/>
        <w:ind w:right="657"/>
        <w:rPr>
          <w:sz w:val="24"/>
        </w:rPr>
      </w:pPr>
      <w:r>
        <w:rPr>
          <w:sz w:val="24"/>
        </w:rPr>
        <w:t>целенаправленно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 языковые средства.</w:t>
      </w:r>
    </w:p>
    <w:p w:rsidR="003A0EBB" w:rsidRDefault="003A0EBB">
      <w:pPr>
        <w:pStyle w:val="a3"/>
        <w:spacing w:before="41"/>
      </w:pPr>
    </w:p>
    <w:p w:rsidR="003A0EBB" w:rsidRDefault="00172514">
      <w:pPr>
        <w:pStyle w:val="1"/>
        <w:ind w:left="525"/>
        <w:rPr>
          <w:b w:val="0"/>
        </w:rPr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177" w:line="400" w:lineRule="auto"/>
        <w:ind w:right="124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сообразительности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 проблемного и эвристического характера.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5"/>
        <w:ind w:left="625" w:hanging="143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внимательности,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трудности</w:t>
      </w:r>
    </w:p>
    <w:p w:rsidR="003A0EBB" w:rsidRDefault="00172514">
      <w:pPr>
        <w:pStyle w:val="a3"/>
        <w:spacing w:before="183"/>
        <w:ind w:left="681"/>
      </w:pPr>
      <w:r>
        <w:t>-</w:t>
      </w:r>
      <w:r>
        <w:rPr>
          <w:spacing w:val="-7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весьма</w:t>
      </w:r>
      <w:r>
        <w:rPr>
          <w:spacing w:val="-4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3A0EBB" w:rsidRDefault="003A0EBB">
      <w:pPr>
        <w:pStyle w:val="a3"/>
        <w:sectPr w:rsidR="003A0EBB">
          <w:footerReference w:type="default" r:id="rId15"/>
          <w:pgSz w:w="11900" w:h="16850"/>
          <w:pgMar w:top="920" w:right="425" w:bottom="380" w:left="425" w:header="0" w:footer="189" w:gutter="0"/>
          <w:cols w:space="720"/>
        </w:sectPr>
      </w:pP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73"/>
        <w:ind w:left="625" w:hanging="143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38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10279380</wp:posOffset>
                </wp:positionV>
                <wp:extent cx="75565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CEE54" id="Graphic 16" o:spid="_x0000_s1026" style="position:absolute;margin-left:0;margin-top:809.4pt;width:595pt;height:.1pt;z-index:-1627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" path="m,l7555992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нестандартности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мышления.</w:t>
      </w:r>
    </w:p>
    <w:p w:rsidR="003A0EBB" w:rsidRDefault="003A0EBB">
      <w:pPr>
        <w:pStyle w:val="a3"/>
        <w:spacing w:before="182"/>
      </w:pPr>
    </w:p>
    <w:p w:rsidR="003A0EBB" w:rsidRDefault="00172514">
      <w:pPr>
        <w:pStyle w:val="1"/>
        <w:spacing w:before="1"/>
        <w:ind w:left="525"/>
        <w:rPr>
          <w:b w:val="0"/>
        </w:rPr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  <w:tab w:val="left" w:pos="679"/>
        </w:tabs>
        <w:spacing w:before="175" w:line="398" w:lineRule="auto"/>
        <w:ind w:left="679" w:right="833" w:hanging="197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конкретного </w:t>
      </w:r>
      <w:r>
        <w:rPr>
          <w:spacing w:val="-2"/>
          <w:sz w:val="24"/>
        </w:rPr>
        <w:t>задания.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6" w:line="396" w:lineRule="auto"/>
        <w:ind w:right="560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кроссворда; использование его в ходе самостоятельной работы.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6" w:line="403" w:lineRule="auto"/>
        <w:ind w:right="278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числовыми </w:t>
      </w:r>
      <w:r>
        <w:rPr>
          <w:spacing w:val="-2"/>
          <w:sz w:val="24"/>
        </w:rPr>
        <w:t>головоломками.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0" w:line="273" w:lineRule="exact"/>
        <w:ind w:left="625" w:hanging="143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2"/>
        <w:ind w:left="625" w:hanging="143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правилами.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6"/>
        <w:ind w:left="625" w:hanging="143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187" w:line="400" w:lineRule="auto"/>
        <w:ind w:right="175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аргументирование его.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0" w:line="400" w:lineRule="auto"/>
        <w:ind w:right="233"/>
        <w:rPr>
          <w:sz w:val="24"/>
        </w:rPr>
      </w:pPr>
      <w:r>
        <w:rPr>
          <w:sz w:val="24"/>
        </w:rPr>
        <w:t>Аргументирование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 для обоснования своего суждения.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  <w:tab w:val="left" w:pos="7762"/>
        </w:tabs>
        <w:spacing w:before="7" w:line="408" w:lineRule="auto"/>
        <w:ind w:right="869"/>
        <w:rPr>
          <w:sz w:val="24"/>
        </w:rPr>
      </w:pPr>
      <w:r>
        <w:rPr>
          <w:sz w:val="24"/>
        </w:rPr>
        <w:t>Сопоставление полученного результата с заданным условием,</w:t>
      </w:r>
      <w:r>
        <w:rPr>
          <w:spacing w:val="40"/>
          <w:sz w:val="24"/>
        </w:rPr>
        <w:t xml:space="preserve"> </w:t>
      </w:r>
      <w:r>
        <w:rPr>
          <w:noProof/>
          <w:spacing w:val="-5"/>
          <w:position w:val="4"/>
          <w:sz w:val="24"/>
          <w:lang w:eastAsia="ru-RU"/>
        </w:rPr>
        <w:drawing>
          <wp:inline distT="0" distB="0" distL="0" distR="0">
            <wp:extent cx="74108" cy="9778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8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контролирование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 деятельности: обнаружение и исправление ошибок.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0" w:line="396" w:lineRule="auto"/>
        <w:ind w:right="37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искомых чисел (величин).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4" w:line="400" w:lineRule="auto"/>
        <w:ind w:right="101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таблице, для ответа на заданные вопросы.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0"/>
        <w:ind w:left="625" w:hanging="143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2"/>
        <w:ind w:left="625" w:hanging="143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ind w:left="625" w:hanging="143"/>
        <w:rPr>
          <w:sz w:val="24"/>
        </w:rPr>
      </w:pPr>
      <w:r>
        <w:rPr>
          <w:sz w:val="24"/>
        </w:rPr>
        <w:t>Конструирование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«шагов»</w:t>
      </w:r>
      <w:r>
        <w:rPr>
          <w:spacing w:val="-9"/>
          <w:sz w:val="24"/>
        </w:rPr>
        <w:t xml:space="preserve"> </w:t>
      </w:r>
      <w:r>
        <w:rPr>
          <w:sz w:val="24"/>
        </w:rPr>
        <w:t>(алгоритм)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2"/>
        <w:ind w:left="625" w:hanging="143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(обоснование)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ind w:left="625" w:hanging="143"/>
        <w:rPr>
          <w:sz w:val="24"/>
        </w:rPr>
      </w:pPr>
      <w:r>
        <w:rPr>
          <w:sz w:val="24"/>
        </w:rPr>
        <w:t>Воспроизведение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3"/>
        <w:ind w:left="625" w:hanging="143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верных.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ind w:left="625" w:hanging="143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2"/>
        <w:ind w:left="625" w:hanging="143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(верно,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неверно).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ind w:left="625" w:hanging="143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3"/>
        <w:ind w:left="625" w:hanging="143"/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4"/>
        <w:ind w:left="625" w:hanging="143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чертеже</w:t>
      </w:r>
      <w:r>
        <w:rPr>
          <w:b/>
          <w:spacing w:val="-2"/>
          <w:sz w:val="24"/>
        </w:rPr>
        <w:t>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3"/>
        <w:ind w:left="625" w:hanging="143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(танов,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спичек)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ind w:left="625" w:hanging="143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конструкции.</w:t>
      </w:r>
    </w:p>
    <w:p w:rsidR="003A0EBB" w:rsidRDefault="003A0EBB">
      <w:pPr>
        <w:pStyle w:val="a5"/>
        <w:rPr>
          <w:sz w:val="24"/>
        </w:rPr>
        <w:sectPr w:rsidR="003A0EBB">
          <w:pgSz w:w="11900" w:h="16850"/>
          <w:pgMar w:top="460" w:right="425" w:bottom="460" w:left="425" w:header="0" w:footer="189" w:gutter="0"/>
          <w:cols w:space="720"/>
        </w:sectPr>
      </w:pP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76" w:line="398" w:lineRule="auto"/>
        <w:ind w:right="1126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0394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10279380</wp:posOffset>
                </wp:positionV>
                <wp:extent cx="75565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E37C5" id="Graphic 18" o:spid="_x0000_s1026" style="position:absolute;margin-left:0;margin-top:809.4pt;width:595pt;height:.1pt;z-index:-1627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" path="m,l7555992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заданным контуром конструкции.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5"/>
        <w:ind w:left="625" w:hanging="143"/>
        <w:rPr>
          <w:sz w:val="24"/>
        </w:rPr>
      </w:pPr>
      <w:r>
        <w:rPr>
          <w:sz w:val="24"/>
        </w:rPr>
        <w:t>Сопоставление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(промежуточного,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итогового)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условием.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ind w:left="625" w:hanging="143"/>
        <w:rPr>
          <w:sz w:val="24"/>
        </w:rPr>
      </w:pP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условии.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3"/>
        <w:ind w:left="625" w:hanging="143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6"/>
        </w:tabs>
        <w:spacing w:before="187" w:line="403" w:lineRule="auto"/>
        <w:ind w:right="999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самоконтроля: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построенной конструкции с образцом.</w:t>
      </w:r>
    </w:p>
    <w:p w:rsidR="003A0EBB" w:rsidRDefault="00172514">
      <w:pPr>
        <w:pStyle w:val="1"/>
        <w:spacing w:before="165"/>
        <w:ind w:left="525"/>
        <w:rPr>
          <w:b w:val="0"/>
        </w:rPr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72"/>
        <w:ind w:left="625" w:hanging="143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фундамента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25"/>
        </w:tabs>
        <w:spacing w:before="188"/>
        <w:ind w:left="625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A0EBB" w:rsidRDefault="003A0EBB">
      <w:pPr>
        <w:pStyle w:val="a3"/>
      </w:pPr>
    </w:p>
    <w:p w:rsidR="003A0EBB" w:rsidRDefault="003A0EBB">
      <w:pPr>
        <w:pStyle w:val="a3"/>
        <w:spacing w:before="120"/>
      </w:pPr>
    </w:p>
    <w:p w:rsidR="003A0EBB" w:rsidRDefault="00172514">
      <w:pPr>
        <w:pStyle w:val="a3"/>
        <w:tabs>
          <w:tab w:val="left" w:pos="1389"/>
          <w:tab w:val="left" w:pos="4222"/>
          <w:tab w:val="left" w:pos="5638"/>
          <w:tab w:val="left" w:pos="7762"/>
        </w:tabs>
        <w:spacing w:line="408" w:lineRule="auto"/>
        <w:ind w:left="681" w:right="454" w:hanging="200"/>
      </w:pPr>
      <w:r>
        <w:rPr>
          <w:spacing w:val="-10"/>
        </w:rPr>
        <w:t>В</w:t>
      </w:r>
      <w:r>
        <w:tab/>
      </w:r>
      <w:r>
        <w:tab/>
        <w:t>результате 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«Занимательная</w:t>
      </w:r>
      <w:r>
        <w:tab/>
        <w:t>математика»</w:t>
      </w:r>
      <w:r>
        <w:rPr>
          <w:spacing w:val="12"/>
        </w:rPr>
        <w:t xml:space="preserve"> </w:t>
      </w:r>
      <w:r>
        <w:t>формируются следующие универсальные учебные действия:</w:t>
      </w:r>
    </w:p>
    <w:p w:rsidR="003A0EBB" w:rsidRDefault="003A0EBB">
      <w:pPr>
        <w:pStyle w:val="a3"/>
        <w:spacing w:before="43"/>
      </w:pPr>
    </w:p>
    <w:p w:rsidR="003A0EBB" w:rsidRDefault="00172514">
      <w:pPr>
        <w:pStyle w:val="1"/>
        <w:spacing w:before="1"/>
      </w:pPr>
      <w:r>
        <w:rPr>
          <w:spacing w:val="-2"/>
        </w:rPr>
        <w:t>Личностные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170"/>
        <w:ind w:left="634" w:hanging="152"/>
        <w:rPr>
          <w:b/>
          <w:sz w:val="24"/>
        </w:rPr>
      </w:pPr>
      <w:r>
        <w:rPr>
          <w:sz w:val="24"/>
        </w:rPr>
        <w:t>формируются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интересы,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182"/>
        <w:ind w:left="634" w:hanging="152"/>
        <w:rPr>
          <w:b/>
          <w:sz w:val="24"/>
        </w:rPr>
      </w:pPr>
      <w:r>
        <w:rPr>
          <w:sz w:val="24"/>
        </w:rPr>
        <w:t>повысится</w:t>
      </w:r>
      <w:r>
        <w:rPr>
          <w:spacing w:val="-2"/>
          <w:sz w:val="24"/>
        </w:rPr>
        <w:t xml:space="preserve"> мотивация,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ind w:left="634" w:hanging="152"/>
        <w:rPr>
          <w:b/>
          <w:sz w:val="24"/>
        </w:rPr>
      </w:pPr>
      <w:r>
        <w:rPr>
          <w:sz w:val="24"/>
        </w:rPr>
        <w:t>повысится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самоопределение,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3"/>
          <w:tab w:val="left" w:pos="635"/>
        </w:tabs>
        <w:spacing w:before="183" w:line="259" w:lineRule="auto"/>
        <w:ind w:left="635" w:right="965" w:hanging="154"/>
        <w:rPr>
          <w:b/>
          <w:sz w:val="24"/>
        </w:rPr>
      </w:pPr>
      <w:r>
        <w:rPr>
          <w:sz w:val="24"/>
        </w:rPr>
        <w:t>сформируется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нестандартность,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логика </w:t>
      </w:r>
      <w:r>
        <w:rPr>
          <w:spacing w:val="-2"/>
          <w:sz w:val="24"/>
        </w:rPr>
        <w:t>мышления.</w:t>
      </w:r>
    </w:p>
    <w:p w:rsidR="003A0EBB" w:rsidRDefault="003A0EBB">
      <w:pPr>
        <w:pStyle w:val="a3"/>
        <w:spacing w:before="169"/>
      </w:pPr>
    </w:p>
    <w:p w:rsidR="003A0EBB" w:rsidRDefault="00172514">
      <w:pPr>
        <w:pStyle w:val="1"/>
        <w:spacing w:before="1"/>
      </w:pPr>
      <w:r>
        <w:rPr>
          <w:spacing w:val="-2"/>
        </w:rPr>
        <w:t>Регулятивные</w:t>
      </w:r>
    </w:p>
    <w:p w:rsidR="003A0EBB" w:rsidRDefault="00172514">
      <w:pPr>
        <w:pStyle w:val="a3"/>
        <w:spacing w:before="172"/>
        <w:ind w:left="482"/>
      </w:pPr>
      <w:r>
        <w:t>Будут</w:t>
      </w:r>
      <w:r>
        <w:rPr>
          <w:spacing w:val="-5"/>
        </w:rPr>
        <w:t xml:space="preserve"> </w:t>
      </w:r>
      <w:r>
        <w:rPr>
          <w:spacing w:val="-2"/>
        </w:rPr>
        <w:t>сформированы:</w:t>
      </w:r>
    </w:p>
    <w:p w:rsidR="003A0EBB" w:rsidRDefault="003A0EBB">
      <w:pPr>
        <w:pStyle w:val="a3"/>
        <w:spacing w:before="82"/>
      </w:pP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0"/>
        <w:ind w:left="634" w:hanging="152"/>
        <w:rPr>
          <w:sz w:val="24"/>
        </w:rPr>
      </w:pPr>
      <w:r>
        <w:rPr>
          <w:sz w:val="24"/>
        </w:rPr>
        <w:t>целеустремленность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цели,</w:t>
      </w:r>
    </w:p>
    <w:p w:rsidR="003A0EBB" w:rsidRDefault="003A0EBB">
      <w:pPr>
        <w:pStyle w:val="a3"/>
        <w:spacing w:before="84"/>
      </w:pP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0"/>
        <w:ind w:left="634" w:hanging="152"/>
        <w:rPr>
          <w:sz w:val="24"/>
        </w:rPr>
      </w:pPr>
      <w:r>
        <w:rPr>
          <w:sz w:val="24"/>
        </w:rPr>
        <w:t>г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оптимизма,</w:t>
      </w:r>
    </w:p>
    <w:p w:rsidR="003A0EBB" w:rsidRDefault="003A0EBB">
      <w:pPr>
        <w:pStyle w:val="a3"/>
        <w:spacing w:before="82"/>
      </w:pPr>
    </w:p>
    <w:p w:rsidR="003A0EBB" w:rsidRDefault="00172514">
      <w:pPr>
        <w:pStyle w:val="a5"/>
        <w:numPr>
          <w:ilvl w:val="0"/>
          <w:numId w:val="4"/>
        </w:numPr>
        <w:tabs>
          <w:tab w:val="left" w:pos="633"/>
          <w:tab w:val="left" w:pos="635"/>
        </w:tabs>
        <w:spacing w:before="0" w:line="396" w:lineRule="auto"/>
        <w:ind w:left="635" w:right="1211" w:hanging="154"/>
        <w:rPr>
          <w:sz w:val="24"/>
        </w:rPr>
      </w:pP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научатся: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поставленной задачей,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9"/>
        <w:ind w:left="634" w:hanging="152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действие,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ind w:left="634" w:hanging="152"/>
        <w:rPr>
          <w:sz w:val="24"/>
        </w:rPr>
      </w:pPr>
      <w:r>
        <w:rPr>
          <w:sz w:val="24"/>
        </w:rPr>
        <w:t>получит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ориентиры.</w:t>
      </w:r>
    </w:p>
    <w:p w:rsidR="003A0EBB" w:rsidRDefault="003A0EBB">
      <w:pPr>
        <w:pStyle w:val="a3"/>
        <w:spacing w:before="192"/>
      </w:pPr>
    </w:p>
    <w:p w:rsidR="003A0EBB" w:rsidRDefault="00172514">
      <w:pPr>
        <w:pStyle w:val="1"/>
      </w:pPr>
      <w:r>
        <w:rPr>
          <w:spacing w:val="-2"/>
        </w:rPr>
        <w:t>Познавательные</w:t>
      </w:r>
    </w:p>
    <w:p w:rsidR="003A0EBB" w:rsidRDefault="003A0EBB">
      <w:pPr>
        <w:pStyle w:val="a3"/>
        <w:spacing w:before="100"/>
        <w:rPr>
          <w:b/>
        </w:rPr>
      </w:pPr>
    </w:p>
    <w:p w:rsidR="003A0EBB" w:rsidRDefault="00172514">
      <w:pPr>
        <w:pStyle w:val="a3"/>
        <w:ind w:left="482"/>
      </w:pPr>
      <w:r>
        <w:rPr>
          <w:spacing w:val="-2"/>
        </w:rPr>
        <w:t>Научатся: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3"/>
          <w:tab w:val="left" w:pos="635"/>
        </w:tabs>
        <w:spacing w:before="11" w:line="450" w:lineRule="atLeast"/>
        <w:ind w:left="635" w:right="453" w:hanging="154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 проблем творческого и поискового характера;</w:t>
      </w:r>
    </w:p>
    <w:p w:rsidR="003A0EBB" w:rsidRDefault="003A0EBB">
      <w:pPr>
        <w:pStyle w:val="a5"/>
        <w:spacing w:line="450" w:lineRule="atLeast"/>
        <w:rPr>
          <w:sz w:val="24"/>
        </w:rPr>
        <w:sectPr w:rsidR="003A0EBB">
          <w:pgSz w:w="11900" w:h="16850"/>
          <w:pgMar w:top="460" w:right="425" w:bottom="500" w:left="425" w:header="0" w:footer="189" w:gutter="0"/>
          <w:cols w:space="720"/>
        </w:sectPr>
      </w:pP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73"/>
        <w:ind w:left="634" w:hanging="152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2"/>
          <w:sz w:val="24"/>
        </w:rPr>
        <w:t xml:space="preserve"> признаков;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ind w:left="634" w:hanging="152"/>
        <w:rPr>
          <w:sz w:val="24"/>
        </w:rPr>
      </w:pP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обосновывать,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182"/>
        <w:ind w:left="634" w:hanging="152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3A0EBB" w:rsidRDefault="003A0EBB">
      <w:pPr>
        <w:pStyle w:val="a3"/>
        <w:spacing w:before="195"/>
      </w:pPr>
    </w:p>
    <w:p w:rsidR="003A0EBB" w:rsidRDefault="00172514">
      <w:pPr>
        <w:pStyle w:val="1"/>
      </w:pPr>
      <w:r>
        <w:rPr>
          <w:spacing w:val="-2"/>
        </w:rPr>
        <w:t>Коммуникативные</w:t>
      </w:r>
    </w:p>
    <w:p w:rsidR="003A0EBB" w:rsidRDefault="00172514">
      <w:pPr>
        <w:pStyle w:val="a3"/>
        <w:spacing w:before="168"/>
        <w:ind w:left="482"/>
      </w:pPr>
      <w:r>
        <w:rPr>
          <w:spacing w:val="-2"/>
        </w:rPr>
        <w:t>Научатся: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ind w:left="634" w:hanging="152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операции;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183"/>
        <w:ind w:left="634" w:hanging="152"/>
        <w:rPr>
          <w:sz w:val="24"/>
        </w:rPr>
      </w:pPr>
      <w:r>
        <w:rPr>
          <w:sz w:val="24"/>
        </w:rPr>
        <w:t>обмениваться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184"/>
        <w:ind w:left="634" w:hanging="152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коллективе;</w:t>
      </w:r>
    </w:p>
    <w:p w:rsidR="003A0EBB" w:rsidRDefault="00172514">
      <w:pPr>
        <w:pStyle w:val="a5"/>
        <w:numPr>
          <w:ilvl w:val="0"/>
          <w:numId w:val="4"/>
        </w:numPr>
        <w:tabs>
          <w:tab w:val="left" w:pos="634"/>
        </w:tabs>
        <w:spacing w:before="188"/>
        <w:ind w:left="634" w:hanging="152"/>
        <w:rPr>
          <w:sz w:val="24"/>
        </w:rPr>
      </w:pP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3A0EBB" w:rsidRDefault="003A0EBB">
      <w:pPr>
        <w:pStyle w:val="a5"/>
        <w:rPr>
          <w:sz w:val="24"/>
        </w:rPr>
        <w:sectPr w:rsidR="003A0EBB">
          <w:footerReference w:type="default" r:id="rId17"/>
          <w:pgSz w:w="11900" w:h="16850"/>
          <w:pgMar w:top="460" w:right="425" w:bottom="580" w:left="425" w:header="0" w:footer="388" w:gutter="0"/>
          <w:cols w:space="720"/>
        </w:sectPr>
      </w:pPr>
    </w:p>
    <w:p w:rsidR="003A0EBB" w:rsidRDefault="00172514">
      <w:pPr>
        <w:pStyle w:val="1"/>
        <w:spacing w:before="61"/>
        <w:ind w:left="150"/>
        <w:jc w:val="both"/>
      </w:pPr>
      <w:r>
        <w:lastRenderedPageBreak/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3A0EBB" w:rsidRDefault="00172514">
      <w:pPr>
        <w:pStyle w:val="a3"/>
        <w:spacing w:before="123" w:line="376" w:lineRule="auto"/>
        <w:ind w:left="126" w:right="133" w:firstLine="365"/>
        <w:jc w:val="both"/>
      </w:pPr>
      <w:r>
        <w:t>Программа внеурочной деятельности «Занимательная математика»</w:t>
      </w:r>
      <w:r>
        <w:rPr>
          <w:spacing w:val="-4"/>
        </w:rPr>
        <w:t xml:space="preserve"> </w:t>
      </w:r>
      <w:r>
        <w:t>направлена на воспитание интереса к предмету, развитию наблюдательности, геометрической зоркости, умения анализировать,</w:t>
      </w:r>
      <w:r>
        <w:rPr>
          <w:spacing w:val="-2"/>
        </w:rPr>
        <w:t xml:space="preserve"> </w:t>
      </w:r>
      <w:r>
        <w:t>догадываться, рассуждать, доказывать, умения решать</w:t>
      </w:r>
      <w:r>
        <w:rPr>
          <w:spacing w:val="-1"/>
        </w:rPr>
        <w:t xml:space="preserve"> </w:t>
      </w:r>
      <w:r>
        <w:t>учебную задачу</w:t>
      </w:r>
      <w:r>
        <w:rPr>
          <w:spacing w:val="-7"/>
        </w:rPr>
        <w:t xml:space="preserve"> </w:t>
      </w:r>
      <w:r>
        <w:t>творчески. Содержание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3A0EBB" w:rsidRDefault="00172514">
      <w:pPr>
        <w:pStyle w:val="a3"/>
        <w:spacing w:before="3" w:line="369" w:lineRule="auto"/>
        <w:ind w:left="140" w:right="66" w:firstLine="365"/>
        <w:jc w:val="both"/>
      </w:pPr>
      <w:r>
        <w:t xml:space="preserve">Программа даёт возможность учащимся овладеть элементарными навыками исследовательской деятельности, позволяет обучающимся реализовать свои возможности, приобрести уверенность в себе. </w:t>
      </w:r>
      <w:r>
        <w:rPr>
          <w:color w:val="333333"/>
        </w:rPr>
        <w:t>Данная программа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3A0EBB" w:rsidRDefault="00172514">
      <w:pPr>
        <w:pStyle w:val="a3"/>
        <w:spacing w:line="273" w:lineRule="exact"/>
        <w:ind w:left="477"/>
        <w:jc w:val="both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познавательным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3A0EBB" w:rsidRDefault="00172514">
      <w:pPr>
        <w:pStyle w:val="a3"/>
        <w:spacing w:before="156" w:line="374" w:lineRule="auto"/>
        <w:ind w:left="140"/>
      </w:pPr>
      <w:r>
        <w:t>предоставляет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повышенных</w:t>
      </w:r>
      <w:r>
        <w:rPr>
          <w:spacing w:val="-6"/>
        </w:rPr>
        <w:t xml:space="preserve"> </w:t>
      </w:r>
      <w:r>
        <w:t>требований,</w:t>
      </w:r>
      <w:r>
        <w:rPr>
          <w:spacing w:val="-6"/>
        </w:rPr>
        <w:t xml:space="preserve"> </w:t>
      </w:r>
      <w:r>
        <w:t>развивая</w:t>
      </w:r>
      <w:r>
        <w:rPr>
          <w:spacing w:val="-4"/>
        </w:rPr>
        <w:t xml:space="preserve"> </w:t>
      </w:r>
      <w:r>
        <w:t>учебную мотивацию. Предлагаемый курс предназначен для развития математических способностей</w:t>
      </w:r>
    </w:p>
    <w:p w:rsidR="003A0EBB" w:rsidRDefault="00172514">
      <w:pPr>
        <w:pStyle w:val="a3"/>
        <w:spacing w:line="274" w:lineRule="exact"/>
        <w:ind w:left="140"/>
      </w:pPr>
      <w:r>
        <w:t>обучающихся,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алгоритмической</w:t>
      </w:r>
      <w:r>
        <w:rPr>
          <w:spacing w:val="-4"/>
        </w:rPr>
        <w:t xml:space="preserve"> </w:t>
      </w:r>
      <w:r>
        <w:rPr>
          <w:spacing w:val="-2"/>
        </w:rPr>
        <w:t>грамотности,</w:t>
      </w:r>
    </w:p>
    <w:p w:rsidR="003A0EBB" w:rsidRDefault="00172514">
      <w:pPr>
        <w:pStyle w:val="a3"/>
        <w:spacing w:before="154" w:line="374" w:lineRule="auto"/>
        <w:ind w:left="140" w:right="43"/>
      </w:pP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</w:t>
      </w:r>
    </w:p>
    <w:p w:rsidR="003A0EBB" w:rsidRDefault="00172514">
      <w:pPr>
        <w:pStyle w:val="a3"/>
        <w:spacing w:line="374" w:lineRule="auto"/>
        <w:ind w:left="140"/>
      </w:pPr>
      <w:r>
        <w:t>оригинальными путями рассуждений, овладение элементарными навыками исследовательской деятельности</w:t>
      </w:r>
      <w:r>
        <w:rPr>
          <w:spacing w:val="-5"/>
        </w:rPr>
        <w:t xml:space="preserve"> </w:t>
      </w:r>
      <w:r>
        <w:t>позволят</w:t>
      </w:r>
      <w:r>
        <w:rPr>
          <w:spacing w:val="-8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реализовать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возможности,</w:t>
      </w:r>
      <w:r>
        <w:rPr>
          <w:spacing w:val="-8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в своих силах. В</w:t>
      </w:r>
      <w:r>
        <w:rPr>
          <w:spacing w:val="-1"/>
        </w:rPr>
        <w:t xml:space="preserve"> </w:t>
      </w:r>
      <w:r>
        <w:t>процессе выполнения заданий</w:t>
      </w:r>
      <w:r>
        <w:rPr>
          <w:spacing w:val="-1"/>
        </w:rPr>
        <w:t xml:space="preserve"> </w:t>
      </w:r>
      <w:r>
        <w:t>дети учатся видеть сходства и различия, замечать</w:t>
      </w:r>
    </w:p>
    <w:p w:rsidR="003A0EBB" w:rsidRDefault="00172514">
      <w:pPr>
        <w:pStyle w:val="a3"/>
        <w:spacing w:line="273" w:lineRule="exact"/>
        <w:ind w:left="140"/>
      </w:pPr>
      <w:r>
        <w:t>изменения,</w:t>
      </w:r>
      <w:r>
        <w:rPr>
          <w:spacing w:val="-5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изменений,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rPr>
          <w:spacing w:val="-2"/>
        </w:rPr>
        <w:t>выводы.</w:t>
      </w:r>
    </w:p>
    <w:p w:rsidR="003A0EBB" w:rsidRDefault="00172514">
      <w:pPr>
        <w:pStyle w:val="a3"/>
        <w:spacing w:before="154" w:line="376" w:lineRule="auto"/>
        <w:ind w:left="140"/>
      </w:pPr>
      <w:r>
        <w:t>Совместное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вопроса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ответу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ученика рассуждать, сомневаться, задумываться, стараться и самому найти выход – ответ.</w:t>
      </w:r>
    </w:p>
    <w:p w:rsidR="003A0EBB" w:rsidRDefault="00172514">
      <w:pPr>
        <w:pStyle w:val="a3"/>
        <w:spacing w:before="101" w:line="384" w:lineRule="auto"/>
        <w:ind w:left="140" w:right="958" w:firstLine="422"/>
        <w:jc w:val="both"/>
      </w:pPr>
      <w:r>
        <w:rPr>
          <w:color w:val="333333"/>
        </w:rPr>
        <w:t>Предлагаемые занятия предполагают развитие пространственного воображения и математической интуиции обучающихся, проявляющих интерес и склонность 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изучению математики, в процессе решения задач практического содержания.Поэтому, задачам практического содержания, способствующим развитию пространственного воображения обучающихся, их математической интуиции, логического мышления в 5 классе уделяется особое внимание.</w:t>
      </w:r>
    </w:p>
    <w:p w:rsidR="003A0EBB" w:rsidRDefault="003A0EBB">
      <w:pPr>
        <w:pStyle w:val="a3"/>
        <w:spacing w:line="384" w:lineRule="auto"/>
        <w:jc w:val="both"/>
        <w:sectPr w:rsidR="003A0EBB">
          <w:pgSz w:w="11910" w:h="16840"/>
          <w:pgMar w:top="1040" w:right="566" w:bottom="580" w:left="992" w:header="0" w:footer="388" w:gutter="0"/>
          <w:cols w:space="720"/>
        </w:sectPr>
      </w:pPr>
    </w:p>
    <w:p w:rsidR="003A0EBB" w:rsidRDefault="00172514">
      <w:pPr>
        <w:pStyle w:val="a3"/>
        <w:spacing w:before="79" w:line="398" w:lineRule="auto"/>
        <w:ind w:left="140" w:firstLine="413"/>
      </w:pPr>
      <w:r>
        <w:rPr>
          <w:color w:val="333333"/>
        </w:rPr>
        <w:lastRenderedPageBreak/>
        <w:t>Рассматриваемые на занятиях занимательные геометрические и практические задания имеют прикладную направленность.</w:t>
      </w:r>
    </w:p>
    <w:p w:rsidR="003A0EBB" w:rsidRDefault="00172514">
      <w:pPr>
        <w:pStyle w:val="a3"/>
        <w:spacing w:line="357" w:lineRule="auto"/>
        <w:ind w:left="222" w:firstLine="350"/>
      </w:pPr>
      <w:r>
        <w:rPr>
          <w:color w:val="333333"/>
        </w:rPr>
        <w:t>Данный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курс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прикладное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общеобразовательное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значение,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способствует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развитию логического мышления, стимулирует обучающихся к самостоятельному применению и пополнению своих знаний через содержание курса, стимулирует самостоятельность и</w:t>
      </w:r>
    </w:p>
    <w:p w:rsidR="003A0EBB" w:rsidRDefault="00172514">
      <w:pPr>
        <w:pStyle w:val="a3"/>
        <w:spacing w:line="357" w:lineRule="auto"/>
        <w:ind w:left="222"/>
      </w:pPr>
      <w:r>
        <w:rPr>
          <w:color w:val="333333"/>
        </w:rPr>
        <w:t>способность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самореализации.</w:t>
      </w:r>
      <w:r>
        <w:rPr>
          <w:color w:val="333333"/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 решению задач повышенной трудности, значительно улучшается качество знаний,</w:t>
      </w:r>
    </w:p>
    <w:p w:rsidR="003A0EBB" w:rsidRDefault="00172514">
      <w:pPr>
        <w:pStyle w:val="a3"/>
        <w:spacing w:line="396" w:lineRule="auto"/>
        <w:ind w:left="266" w:hanging="10"/>
      </w:pPr>
      <w:r>
        <w:t>совершенствуются умения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повседневной деятельности, за пределами школы.</w:t>
      </w:r>
    </w:p>
    <w:p w:rsidR="003A0EBB" w:rsidRDefault="00172514">
      <w:pPr>
        <w:pStyle w:val="a3"/>
        <w:spacing w:line="369" w:lineRule="auto"/>
        <w:ind w:left="140" w:firstLine="413"/>
      </w:pPr>
      <w:r>
        <w:rPr>
          <w:color w:val="333333"/>
        </w:rPr>
        <w:t>Не менее важным фактором реализации данной программы является и стремление развить у учащихся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работать,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думать,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решать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творческие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задачи,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работать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группе, совершенствовать навыки аргументации собственной позиции по определенному вопросу.</w:t>
      </w:r>
    </w:p>
    <w:p w:rsidR="003A0EBB" w:rsidRDefault="00172514">
      <w:pPr>
        <w:pStyle w:val="a3"/>
        <w:spacing w:line="367" w:lineRule="auto"/>
        <w:ind w:left="140"/>
      </w:pPr>
      <w:r>
        <w:t>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включение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трудность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</w:t>
      </w:r>
    </w:p>
    <w:p w:rsidR="003A0EBB" w:rsidRDefault="00172514">
      <w:pPr>
        <w:pStyle w:val="a3"/>
        <w:spacing w:line="369" w:lineRule="auto"/>
        <w:ind w:left="140"/>
      </w:pPr>
      <w:r>
        <w:t>самостоятельность,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поиска,</w:t>
      </w:r>
      <w:r>
        <w:rPr>
          <w:spacing w:val="-6"/>
        </w:rPr>
        <w:t xml:space="preserve"> </w:t>
      </w:r>
      <w:r>
        <w:t>развитию сообразительности, любознательности.</w:t>
      </w:r>
    </w:p>
    <w:p w:rsidR="003A0EBB" w:rsidRDefault="00172514">
      <w:pPr>
        <w:pStyle w:val="a3"/>
        <w:spacing w:before="161"/>
        <w:ind w:left="443"/>
      </w:pPr>
      <w:r>
        <w:t>Программа</w:t>
      </w:r>
      <w:r>
        <w:rPr>
          <w:spacing w:val="-3"/>
        </w:rPr>
        <w:t xml:space="preserve"> </w:t>
      </w:r>
      <w:r>
        <w:t>«Занимательная</w:t>
      </w:r>
      <w:r>
        <w:rPr>
          <w:spacing w:val="-4"/>
        </w:rPr>
        <w:t xml:space="preserve"> </w:t>
      </w:r>
      <w:r>
        <w:t>математика»</w:t>
      </w:r>
      <w:r>
        <w:rPr>
          <w:spacing w:val="-6"/>
        </w:rPr>
        <w:t xml:space="preserve"> </w:t>
      </w:r>
      <w:r>
        <w:t>учитывает</w:t>
      </w:r>
      <w:r>
        <w:rPr>
          <w:spacing w:val="-4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школьников</w:t>
      </w:r>
    </w:p>
    <w:p w:rsidR="003A0EBB" w:rsidRDefault="00172514">
      <w:pPr>
        <w:pStyle w:val="a3"/>
        <w:spacing w:before="145" w:line="364" w:lineRule="auto"/>
        <w:ind w:left="140" w:right="38"/>
      </w:pPr>
      <w:r>
        <w:t>основной ступени и поэтому предусматривает организацию подвижной деятельности учащихся, которая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мешает умственной</w:t>
      </w:r>
      <w:r>
        <w:rPr>
          <w:spacing w:val="-4"/>
        </w:rPr>
        <w:t xml:space="preserve"> </w:t>
      </w:r>
      <w:r>
        <w:t>работе.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включены</w:t>
      </w:r>
      <w:r>
        <w:rPr>
          <w:spacing w:val="-7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игры. Предусмотрена последовательная смена одним учеником «центров» деятельности в течение одного занятия (передвижение по классу в ходе выполнения математических заданий на листах бумаги, расположенных в разных местах класса и др.) Во время занятий предусматривается</w:t>
      </w:r>
    </w:p>
    <w:p w:rsidR="003A0EBB" w:rsidRDefault="00172514">
      <w:pPr>
        <w:pStyle w:val="a3"/>
        <w:ind w:left="140"/>
      </w:pPr>
      <w:r>
        <w:t>поддерживать</w:t>
      </w:r>
      <w:r>
        <w:rPr>
          <w:spacing w:val="-4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(возможность</w:t>
      </w:r>
      <w:r>
        <w:rPr>
          <w:spacing w:val="-2"/>
        </w:rPr>
        <w:t xml:space="preserve"> </w:t>
      </w:r>
      <w:r>
        <w:t>подходить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другу,</w:t>
      </w:r>
    </w:p>
    <w:p w:rsidR="003A0EBB" w:rsidRDefault="00172514">
      <w:pPr>
        <w:pStyle w:val="a3"/>
        <w:spacing w:before="144" w:line="364" w:lineRule="auto"/>
        <w:ind w:left="140"/>
      </w:pPr>
      <w:r>
        <w:t>переговариваться, обмениваться мыслями). При организации занятий предусматривается использование принципа свободного перемещения по классу, работу в парах постоянного и сменного</w:t>
      </w:r>
      <w:r>
        <w:rPr>
          <w:spacing w:val="-4"/>
        </w:rPr>
        <w:t xml:space="preserve"> </w:t>
      </w:r>
      <w:r>
        <w:t>состава,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группах.</w:t>
      </w:r>
      <w:r>
        <w:rPr>
          <w:spacing w:val="-4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принимать форму состязаний, соревнований между командами.</w:t>
      </w:r>
    </w:p>
    <w:p w:rsidR="003A0EBB" w:rsidRDefault="00172514">
      <w:pPr>
        <w:pStyle w:val="a3"/>
        <w:spacing w:before="166"/>
        <w:ind w:left="410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требованию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элективной</w:t>
      </w:r>
      <w:r>
        <w:rPr>
          <w:spacing w:val="3"/>
        </w:rPr>
        <w:t xml:space="preserve"> </w:t>
      </w:r>
      <w:r>
        <w:rPr>
          <w:spacing w:val="-2"/>
        </w:rPr>
        <w:t>деятельности:</w:t>
      </w:r>
    </w:p>
    <w:p w:rsidR="003A0EBB" w:rsidRDefault="00172514">
      <w:pPr>
        <w:pStyle w:val="a3"/>
        <w:spacing w:before="127" w:line="372" w:lineRule="auto"/>
        <w:ind w:left="150" w:hanging="10"/>
      </w:pPr>
      <w:r>
        <w:t>соответствует</w:t>
      </w:r>
      <w:r>
        <w:rPr>
          <w:spacing w:val="-6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«Математика»,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математических знаний.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</w:t>
      </w:r>
    </w:p>
    <w:p w:rsidR="003A0EBB" w:rsidRDefault="00172514">
      <w:pPr>
        <w:pStyle w:val="a3"/>
        <w:spacing w:line="277" w:lineRule="exact"/>
        <w:ind w:left="150"/>
        <w:rPr>
          <w:rFonts w:ascii="Arial MT" w:hAnsi="Arial MT"/>
        </w:rPr>
      </w:pPr>
      <w:r>
        <w:t>простор</w:t>
      </w:r>
      <w:r>
        <w:rPr>
          <w:spacing w:val="-1"/>
        </w:rPr>
        <w:t xml:space="preserve"> </w:t>
      </w:r>
      <w:r>
        <w:rPr>
          <w:spacing w:val="-2"/>
        </w:rPr>
        <w:t>воображению</w:t>
      </w:r>
      <w:r>
        <w:rPr>
          <w:rFonts w:ascii="Arial MT" w:hAnsi="Arial MT"/>
          <w:spacing w:val="-2"/>
        </w:rPr>
        <w:t>.</w:t>
      </w:r>
    </w:p>
    <w:p w:rsidR="003A0EBB" w:rsidRDefault="003A0EBB">
      <w:pPr>
        <w:pStyle w:val="a3"/>
        <w:spacing w:before="41"/>
        <w:rPr>
          <w:rFonts w:ascii="Arial MT"/>
        </w:rPr>
      </w:pPr>
    </w:p>
    <w:p w:rsidR="003A0EBB" w:rsidRDefault="00172514">
      <w:pPr>
        <w:pStyle w:val="1"/>
        <w:ind w:left="140"/>
      </w:pPr>
      <w:r>
        <w:t>Содержание</w:t>
      </w:r>
      <w:r>
        <w:rPr>
          <w:spacing w:val="-10"/>
        </w:rPr>
        <w:t xml:space="preserve"> </w:t>
      </w:r>
      <w:r>
        <w:rPr>
          <w:color w:val="333333"/>
          <w:spacing w:val="-2"/>
        </w:rPr>
        <w:t>курса:</w:t>
      </w:r>
    </w:p>
    <w:p w:rsidR="003A0EBB" w:rsidRDefault="003A0EBB">
      <w:pPr>
        <w:pStyle w:val="1"/>
        <w:sectPr w:rsidR="003A0EBB">
          <w:pgSz w:w="11910" w:h="16840"/>
          <w:pgMar w:top="1020" w:right="566" w:bottom="580" w:left="992" w:header="0" w:footer="388" w:gutter="0"/>
          <w:cols w:space="720"/>
        </w:sectPr>
      </w:pPr>
    </w:p>
    <w:p w:rsidR="003A0EBB" w:rsidRDefault="00172514">
      <w:pPr>
        <w:pStyle w:val="a5"/>
        <w:numPr>
          <w:ilvl w:val="0"/>
          <w:numId w:val="3"/>
        </w:numPr>
        <w:tabs>
          <w:tab w:val="left" w:pos="371"/>
        </w:tabs>
        <w:spacing w:before="70"/>
        <w:ind w:hanging="245"/>
        <w:rPr>
          <w:b/>
          <w:sz w:val="24"/>
        </w:rPr>
      </w:pPr>
      <w:r>
        <w:rPr>
          <w:b/>
          <w:color w:val="333333"/>
          <w:spacing w:val="-2"/>
          <w:sz w:val="24"/>
        </w:rPr>
        <w:lastRenderedPageBreak/>
        <w:t>Числа</w:t>
      </w:r>
    </w:p>
    <w:p w:rsidR="003A0EBB" w:rsidRDefault="003A0EBB">
      <w:pPr>
        <w:pStyle w:val="a3"/>
        <w:spacing w:before="77"/>
        <w:rPr>
          <w:b/>
        </w:rPr>
      </w:pPr>
    </w:p>
    <w:p w:rsidR="003A0EBB" w:rsidRDefault="00172514">
      <w:pPr>
        <w:pStyle w:val="a3"/>
        <w:spacing w:line="396" w:lineRule="auto"/>
        <w:ind w:left="150" w:hanging="10"/>
      </w:pPr>
      <w:r>
        <w:rPr>
          <w:color w:val="333333"/>
        </w:rPr>
        <w:t>История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возникновения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чисел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способов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записи.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Римские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цифры.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Необычное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обычных числах. Закономерность расположения чисел натурального ряда.</w:t>
      </w:r>
    </w:p>
    <w:p w:rsidR="003A0EBB" w:rsidRDefault="00172514">
      <w:pPr>
        <w:pStyle w:val="1"/>
        <w:numPr>
          <w:ilvl w:val="0"/>
          <w:numId w:val="3"/>
        </w:numPr>
        <w:tabs>
          <w:tab w:val="left" w:pos="371"/>
        </w:tabs>
        <w:spacing w:before="134"/>
        <w:ind w:hanging="245"/>
      </w:pPr>
      <w:r>
        <w:rPr>
          <w:color w:val="333333"/>
        </w:rPr>
        <w:t>Ребусы,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головоломки,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фокусы</w:t>
      </w:r>
    </w:p>
    <w:p w:rsidR="003A0EBB" w:rsidRDefault="003A0EBB">
      <w:pPr>
        <w:pStyle w:val="a3"/>
        <w:spacing w:before="50"/>
        <w:rPr>
          <w:b/>
        </w:rPr>
      </w:pPr>
    </w:p>
    <w:p w:rsidR="003A0EBB" w:rsidRDefault="00172514">
      <w:pPr>
        <w:pStyle w:val="a3"/>
        <w:spacing w:line="396" w:lineRule="auto"/>
        <w:ind w:left="140" w:firstLine="62"/>
      </w:pPr>
      <w:r>
        <w:rPr>
          <w:color w:val="333333"/>
        </w:rPr>
        <w:t>Магические</w:t>
      </w:r>
      <w:r>
        <w:rPr>
          <w:color w:val="333333"/>
          <w:spacing w:val="-5"/>
        </w:rPr>
        <w:t xml:space="preserve"> </w:t>
      </w:r>
      <w:r>
        <w:t>квадраты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числовые</w:t>
      </w:r>
      <w:r>
        <w:rPr>
          <w:spacing w:val="-6"/>
        </w:rPr>
        <w:t xml:space="preserve"> </w:t>
      </w:r>
      <w:r>
        <w:t>ребусы.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головоломки.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и геометрические головоломки. Математические фокусы.</w:t>
      </w:r>
    </w:p>
    <w:p w:rsidR="003A0EBB" w:rsidRDefault="00172514">
      <w:pPr>
        <w:pStyle w:val="1"/>
        <w:spacing w:before="126"/>
        <w:ind w:left="140"/>
      </w:pPr>
      <w:r>
        <w:rPr>
          <w:spacing w:val="-2"/>
        </w:rPr>
        <w:t>Задачи</w:t>
      </w:r>
    </w:p>
    <w:p w:rsidR="003A0EBB" w:rsidRDefault="003A0EBB">
      <w:pPr>
        <w:pStyle w:val="a3"/>
        <w:spacing w:before="53"/>
        <w:rPr>
          <w:b/>
        </w:rPr>
      </w:pPr>
    </w:p>
    <w:p w:rsidR="003A0EBB" w:rsidRDefault="00172514">
      <w:pPr>
        <w:pStyle w:val="a3"/>
        <w:spacing w:before="1" w:line="384" w:lineRule="auto"/>
        <w:ind w:left="150" w:hanging="10"/>
      </w:pP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максимальное</w:t>
      </w:r>
      <w:r>
        <w:rPr>
          <w:spacing w:val="-5"/>
        </w:rPr>
        <w:t xml:space="preserve"> </w:t>
      </w:r>
      <w:r>
        <w:t>предположение.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разрезание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перекраивание.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 составление фигур. Решение задач методом « с конца». Решение задач методом ложного</w:t>
      </w:r>
    </w:p>
    <w:p w:rsidR="003A0EBB" w:rsidRDefault="00172514">
      <w:pPr>
        <w:pStyle w:val="a3"/>
        <w:spacing w:before="2" w:line="384" w:lineRule="auto"/>
        <w:ind w:left="150"/>
      </w:pPr>
      <w:r>
        <w:t>положения. Занимательные задачи. Задачи на переливания. Задачи на взвешивания. Задачи – шутки. Задачи с обыкновенными дробями. Сюжетные задачи. Старинные задачи. Логические задачи.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графов.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смекалку.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десятичными</w:t>
      </w:r>
      <w:r>
        <w:rPr>
          <w:spacing w:val="-4"/>
        </w:rPr>
        <w:t xml:space="preserve"> </w:t>
      </w:r>
      <w:r>
        <w:t>дробями.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 среднее арифметическое, среднюю цену, среднюю скорость. Задачи на проценты. Задачи на</w:t>
      </w:r>
    </w:p>
    <w:p w:rsidR="003A0EBB" w:rsidRDefault="00172514">
      <w:pPr>
        <w:pStyle w:val="a3"/>
        <w:spacing w:before="5"/>
        <w:ind w:left="150"/>
      </w:pPr>
      <w:r>
        <w:t>геоплане.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спичками.</w:t>
      </w:r>
      <w:r>
        <w:rPr>
          <w:spacing w:val="-3"/>
        </w:rPr>
        <w:t xml:space="preserve"> </w:t>
      </w:r>
      <w:r>
        <w:t>Вероятностные</w:t>
      </w:r>
      <w:r>
        <w:rPr>
          <w:spacing w:val="-3"/>
        </w:rPr>
        <w:t xml:space="preserve"> </w:t>
      </w:r>
      <w:r>
        <w:rPr>
          <w:spacing w:val="-2"/>
        </w:rPr>
        <w:t>задачи.</w:t>
      </w:r>
    </w:p>
    <w:p w:rsidR="003A0EBB" w:rsidRDefault="003A0EBB">
      <w:pPr>
        <w:pStyle w:val="a3"/>
        <w:spacing w:before="55"/>
      </w:pPr>
    </w:p>
    <w:p w:rsidR="003A0EBB" w:rsidRDefault="00172514">
      <w:pPr>
        <w:pStyle w:val="1"/>
        <w:ind w:left="126"/>
      </w:pPr>
      <w:r>
        <w:rPr>
          <w:color w:val="333333"/>
        </w:rPr>
        <w:t>Основные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учащихся: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66"/>
        <w:rPr>
          <w:sz w:val="24"/>
        </w:rPr>
      </w:pPr>
      <w:r>
        <w:rPr>
          <w:color w:val="333333"/>
          <w:sz w:val="24"/>
        </w:rPr>
        <w:t>решение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математических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задач;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83"/>
        <w:rPr>
          <w:sz w:val="24"/>
        </w:rPr>
      </w:pPr>
      <w:r>
        <w:rPr>
          <w:color w:val="333333"/>
          <w:sz w:val="24"/>
        </w:rPr>
        <w:t>оформление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математических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газет;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84"/>
        <w:rPr>
          <w:sz w:val="24"/>
        </w:rPr>
      </w:pPr>
      <w:r>
        <w:rPr>
          <w:color w:val="333333"/>
          <w:sz w:val="24"/>
        </w:rPr>
        <w:t>участие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математической</w:t>
      </w:r>
      <w:r>
        <w:rPr>
          <w:color w:val="333333"/>
          <w:spacing w:val="-2"/>
          <w:sz w:val="24"/>
        </w:rPr>
        <w:t xml:space="preserve"> олимпиаде;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83"/>
        <w:rPr>
          <w:sz w:val="24"/>
        </w:rPr>
      </w:pPr>
      <w:r>
        <w:rPr>
          <w:color w:val="333333"/>
          <w:sz w:val="24"/>
        </w:rPr>
        <w:t>знакомство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научно-популярной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литературой,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связанной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математикой;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rPr>
          <w:sz w:val="24"/>
        </w:rPr>
      </w:pPr>
      <w:r>
        <w:rPr>
          <w:color w:val="333333"/>
          <w:sz w:val="24"/>
        </w:rPr>
        <w:t>выполнение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проекта,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творческих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работ;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rPr>
          <w:sz w:val="24"/>
        </w:rPr>
      </w:pPr>
      <w:r>
        <w:rPr>
          <w:color w:val="333333"/>
          <w:sz w:val="24"/>
        </w:rPr>
        <w:t>самостоятельная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работа;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работа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парах,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группах.</w:t>
      </w:r>
    </w:p>
    <w:p w:rsidR="003A0EBB" w:rsidRDefault="00172514">
      <w:pPr>
        <w:pStyle w:val="1"/>
        <w:spacing w:before="189"/>
        <w:ind w:left="318"/>
      </w:pPr>
      <w:r>
        <w:rPr>
          <w:color w:val="333333"/>
        </w:rPr>
        <w:t>Формы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занятий:</w:t>
      </w:r>
    </w:p>
    <w:p w:rsidR="003A0EBB" w:rsidRDefault="00172514">
      <w:pPr>
        <w:pStyle w:val="a3"/>
        <w:spacing w:before="162"/>
        <w:ind w:left="140"/>
      </w:pPr>
      <w:r>
        <w:t>Программа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группах,</w:t>
      </w:r>
      <w:r>
        <w:rPr>
          <w:spacing w:val="-3"/>
        </w:rPr>
        <w:t xml:space="preserve"> </w:t>
      </w:r>
      <w:r>
        <w:t>парах,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rPr>
          <w:spacing w:val="-2"/>
        </w:rPr>
        <w:t>работу.</w:t>
      </w:r>
    </w:p>
    <w:p w:rsidR="003A0EBB" w:rsidRDefault="00172514">
      <w:pPr>
        <w:pStyle w:val="a3"/>
        <w:spacing w:before="259" w:line="396" w:lineRule="auto"/>
        <w:ind w:left="150" w:hanging="10"/>
      </w:pPr>
      <w:r>
        <w:t>Методы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занятий:</w:t>
      </w:r>
      <w:r>
        <w:rPr>
          <w:spacing w:val="-6"/>
        </w:rPr>
        <w:t xml:space="preserve"> </w:t>
      </w:r>
      <w:r>
        <w:t>беседа,</w:t>
      </w:r>
      <w:r>
        <w:rPr>
          <w:spacing w:val="-6"/>
        </w:rPr>
        <w:t xml:space="preserve"> </w:t>
      </w:r>
      <w:r>
        <w:t>игра,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6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эксперимент,</w:t>
      </w:r>
      <w:r>
        <w:rPr>
          <w:spacing w:val="-6"/>
        </w:rPr>
        <w:t xml:space="preserve"> </w:t>
      </w:r>
      <w:r>
        <w:t>наблюдение, самостоятельная работа.</w:t>
      </w:r>
    </w:p>
    <w:p w:rsidR="003A0EBB" w:rsidRDefault="00172514">
      <w:pPr>
        <w:pStyle w:val="a3"/>
        <w:spacing w:before="75"/>
        <w:ind w:left="140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rPr>
          <w:spacing w:val="-2"/>
        </w:rPr>
        <w:t>итогов: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8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чемпионатах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56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неделях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56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158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работ</w:t>
      </w:r>
    </w:p>
    <w:p w:rsidR="003A0EBB" w:rsidRDefault="003A0EBB">
      <w:pPr>
        <w:pStyle w:val="a5"/>
        <w:rPr>
          <w:sz w:val="24"/>
        </w:rPr>
        <w:sectPr w:rsidR="003A0EBB">
          <w:pgSz w:w="11910" w:h="16840"/>
          <w:pgMar w:top="1360" w:right="566" w:bottom="580" w:left="992" w:header="0" w:footer="388" w:gutter="0"/>
          <w:cols w:space="720"/>
        </w:sectPr>
      </w:pPr>
    </w:p>
    <w:p w:rsidR="003A0EBB" w:rsidRDefault="00172514">
      <w:pPr>
        <w:pStyle w:val="a5"/>
        <w:numPr>
          <w:ilvl w:val="0"/>
          <w:numId w:val="2"/>
        </w:numPr>
        <w:tabs>
          <w:tab w:val="left" w:pos="846"/>
        </w:tabs>
        <w:spacing w:before="76"/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задач</w:t>
      </w:r>
    </w:p>
    <w:p w:rsidR="003A0EBB" w:rsidRDefault="00172514">
      <w:pPr>
        <w:pStyle w:val="1"/>
        <w:spacing w:before="193"/>
        <w:ind w:left="2952"/>
      </w:pP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</w:t>
      </w:r>
    </w:p>
    <w:p w:rsidR="003A0EBB" w:rsidRDefault="003A0EBB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625"/>
        <w:gridCol w:w="997"/>
      </w:tblGrid>
      <w:tr w:rsidR="003A0EBB">
        <w:trPr>
          <w:trHeight w:val="570"/>
        </w:trPr>
        <w:tc>
          <w:tcPr>
            <w:tcW w:w="567" w:type="dxa"/>
          </w:tcPr>
          <w:p w:rsidR="003A0EBB" w:rsidRDefault="00172514">
            <w:pPr>
              <w:pStyle w:val="TableParagraph"/>
              <w:spacing w:line="276" w:lineRule="exact"/>
              <w:ind w:left="129" w:right="96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п\п</w:t>
            </w:r>
          </w:p>
        </w:tc>
        <w:tc>
          <w:tcPr>
            <w:tcW w:w="8625" w:type="dxa"/>
          </w:tcPr>
          <w:p w:rsidR="003A0EBB" w:rsidRDefault="00172514">
            <w:pPr>
              <w:pStyle w:val="TableParagraph"/>
              <w:spacing w:line="275" w:lineRule="exact"/>
              <w:ind w:left="264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тем</w:t>
            </w:r>
          </w:p>
        </w:tc>
        <w:tc>
          <w:tcPr>
            <w:tcW w:w="997" w:type="dxa"/>
          </w:tcPr>
          <w:p w:rsidR="003A0EBB" w:rsidRDefault="00172514">
            <w:pPr>
              <w:pStyle w:val="TableParagraph"/>
              <w:spacing w:line="276" w:lineRule="exact"/>
              <w:ind w:left="184" w:right="216" w:hanging="15"/>
              <w:rPr>
                <w:sz w:val="24"/>
              </w:rPr>
            </w:pPr>
            <w:r>
              <w:rPr>
                <w:spacing w:val="-2"/>
                <w:sz w:val="24"/>
              </w:rPr>
              <w:t>Всего часов</w:t>
            </w:r>
          </w:p>
        </w:tc>
      </w:tr>
      <w:tr w:rsidR="003A0EBB">
        <w:trPr>
          <w:trHeight w:val="304"/>
        </w:trPr>
        <w:tc>
          <w:tcPr>
            <w:tcW w:w="567" w:type="dxa"/>
          </w:tcPr>
          <w:p w:rsidR="003A0EBB" w:rsidRDefault="00172514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25" w:type="dxa"/>
          </w:tcPr>
          <w:p w:rsidR="003A0EBB" w:rsidRDefault="001725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997" w:type="dxa"/>
          </w:tcPr>
          <w:p w:rsidR="003A0EBB" w:rsidRDefault="00172514">
            <w:pPr>
              <w:pStyle w:val="TableParagraph"/>
              <w:spacing w:line="275" w:lineRule="exact"/>
              <w:ind w:left="115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A0EBB">
        <w:trPr>
          <w:trHeight w:val="304"/>
        </w:trPr>
        <w:tc>
          <w:tcPr>
            <w:tcW w:w="567" w:type="dxa"/>
          </w:tcPr>
          <w:p w:rsidR="003A0EBB" w:rsidRDefault="00172514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25" w:type="dxa"/>
          </w:tcPr>
          <w:p w:rsidR="003A0EBB" w:rsidRDefault="001725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Ребусы,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2"/>
                <w:sz w:val="24"/>
              </w:rPr>
              <w:t xml:space="preserve"> фокусы</w:t>
            </w:r>
          </w:p>
        </w:tc>
        <w:tc>
          <w:tcPr>
            <w:tcW w:w="997" w:type="dxa"/>
          </w:tcPr>
          <w:p w:rsidR="003A0EBB" w:rsidRDefault="00172514">
            <w:pPr>
              <w:pStyle w:val="TableParagraph"/>
              <w:spacing w:line="275" w:lineRule="exact"/>
              <w:ind w:left="115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A0EBB">
        <w:trPr>
          <w:trHeight w:val="304"/>
        </w:trPr>
        <w:tc>
          <w:tcPr>
            <w:tcW w:w="567" w:type="dxa"/>
          </w:tcPr>
          <w:p w:rsidR="003A0EBB" w:rsidRDefault="00172514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25" w:type="dxa"/>
          </w:tcPr>
          <w:p w:rsidR="003A0EBB" w:rsidRDefault="001725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997" w:type="dxa"/>
          </w:tcPr>
          <w:p w:rsidR="003A0EBB" w:rsidRDefault="00172514">
            <w:pPr>
              <w:pStyle w:val="TableParagraph"/>
              <w:spacing w:line="275" w:lineRule="exact"/>
              <w:ind w:lef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A0EBB">
        <w:trPr>
          <w:trHeight w:val="321"/>
        </w:trPr>
        <w:tc>
          <w:tcPr>
            <w:tcW w:w="567" w:type="dxa"/>
          </w:tcPr>
          <w:p w:rsidR="003A0EBB" w:rsidRDefault="003A0EBB">
            <w:pPr>
              <w:pStyle w:val="TableParagraph"/>
            </w:pPr>
          </w:p>
        </w:tc>
        <w:tc>
          <w:tcPr>
            <w:tcW w:w="8625" w:type="dxa"/>
          </w:tcPr>
          <w:p w:rsidR="003A0EBB" w:rsidRDefault="00172514">
            <w:pPr>
              <w:pStyle w:val="TableParagraph"/>
              <w:spacing w:before="3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997" w:type="dxa"/>
          </w:tcPr>
          <w:p w:rsidR="003A0EBB" w:rsidRDefault="00172514">
            <w:pPr>
              <w:pStyle w:val="TableParagraph"/>
              <w:spacing w:before="3"/>
              <w:ind w:left="115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3A0EBB" w:rsidRDefault="003A0EBB">
      <w:pPr>
        <w:pStyle w:val="a3"/>
        <w:spacing w:before="46"/>
        <w:rPr>
          <w:b/>
        </w:rPr>
      </w:pPr>
    </w:p>
    <w:p w:rsidR="003A0EBB" w:rsidRDefault="00172514">
      <w:pPr>
        <w:spacing w:line="271" w:lineRule="auto"/>
        <w:ind w:left="2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Календарно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«Занимательная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математика»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5 </w:t>
      </w:r>
      <w:r>
        <w:rPr>
          <w:b/>
          <w:spacing w:val="-2"/>
          <w:sz w:val="24"/>
        </w:rPr>
        <w:t>классе</w:t>
      </w:r>
    </w:p>
    <w:p w:rsidR="003A0EBB" w:rsidRDefault="003A0EBB">
      <w:pPr>
        <w:pStyle w:val="a3"/>
        <w:spacing w:before="76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545"/>
        <w:gridCol w:w="979"/>
        <w:gridCol w:w="850"/>
        <w:gridCol w:w="991"/>
        <w:gridCol w:w="1135"/>
      </w:tblGrid>
      <w:tr w:rsidR="003A0EBB">
        <w:trPr>
          <w:trHeight w:val="840"/>
        </w:trPr>
        <w:tc>
          <w:tcPr>
            <w:tcW w:w="682" w:type="dxa"/>
            <w:vMerge w:val="restart"/>
          </w:tcPr>
          <w:p w:rsidR="003A0EBB" w:rsidRDefault="00172514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45" w:type="dxa"/>
            <w:vMerge w:val="restart"/>
          </w:tcPr>
          <w:p w:rsidR="003A0EBB" w:rsidRDefault="00172514">
            <w:pPr>
              <w:pStyle w:val="TableParagraph"/>
              <w:spacing w:line="268" w:lineRule="exact"/>
              <w:ind w:righ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979" w:type="dxa"/>
            <w:vMerge w:val="restart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ind w:left="182" w:right="143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1841" w:type="dxa"/>
            <w:gridSpan w:val="2"/>
            <w:tcBorders>
              <w:lef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3A0EBB" w:rsidRDefault="00172514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занятия</w:t>
            </w:r>
          </w:p>
        </w:tc>
        <w:tc>
          <w:tcPr>
            <w:tcW w:w="1135" w:type="dxa"/>
            <w:vMerge w:val="restart"/>
          </w:tcPr>
          <w:p w:rsidR="003A0EBB" w:rsidRDefault="00172514">
            <w:pPr>
              <w:pStyle w:val="TableParagraph"/>
              <w:ind w:left="120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Примеча </w:t>
            </w:r>
            <w:r>
              <w:rPr>
                <w:spacing w:val="-4"/>
                <w:sz w:val="24"/>
              </w:rPr>
              <w:t>ния</w:t>
            </w:r>
          </w:p>
        </w:tc>
      </w:tr>
      <w:tr w:rsidR="003A0EBB">
        <w:trPr>
          <w:trHeight w:val="568"/>
        </w:trPr>
        <w:tc>
          <w:tcPr>
            <w:tcW w:w="682" w:type="dxa"/>
            <w:vMerge/>
            <w:tcBorders>
              <w:top w:val="nil"/>
            </w:tcBorders>
          </w:tcPr>
          <w:p w:rsidR="003A0EBB" w:rsidRDefault="003A0EBB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3A0EBB" w:rsidRDefault="003A0EBB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  <w:right w:val="single" w:sz="6" w:space="0" w:color="000000"/>
            </w:tcBorders>
          </w:tcPr>
          <w:p w:rsidR="003A0EBB" w:rsidRDefault="003A0EB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172514">
            <w:pPr>
              <w:pStyle w:val="TableParagraph"/>
              <w:ind w:left="137" w:right="91" w:firstLine="17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991" w:type="dxa"/>
          </w:tcPr>
          <w:p w:rsidR="003A0EBB" w:rsidRDefault="00172514">
            <w:pPr>
              <w:pStyle w:val="TableParagraph"/>
              <w:ind w:left="211" w:right="160" w:firstLine="17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3A0EBB" w:rsidRDefault="003A0EBB">
            <w:pPr>
              <w:rPr>
                <w:sz w:val="2"/>
                <w:szCs w:val="2"/>
              </w:rPr>
            </w:pPr>
          </w:p>
        </w:tc>
      </w:tr>
      <w:tr w:rsidR="003A0EBB">
        <w:trPr>
          <w:trHeight w:val="556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tabs>
                <w:tab w:val="left" w:pos="1177"/>
                <w:tab w:val="left" w:pos="2930"/>
                <w:tab w:val="left" w:pos="3727"/>
                <w:tab w:val="left" w:pos="4072"/>
                <w:tab w:val="left" w:pos="5221"/>
              </w:tabs>
              <w:spacing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3A0EBB" w:rsidRDefault="00172514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записи.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Необычное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числах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561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натурального</w:t>
            </w:r>
          </w:p>
          <w:p w:rsidR="003A0EBB" w:rsidRDefault="00172514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</w:pPr>
          </w:p>
        </w:tc>
      </w:tr>
      <w:tr w:rsidR="003A0EBB">
        <w:trPr>
          <w:trHeight w:val="285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5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ребусы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5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софизмы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(головоломки)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561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геометрические</w:t>
            </w:r>
          </w:p>
          <w:p w:rsidR="003A0EBB" w:rsidRDefault="00172514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головоломки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фокусов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563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70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максимального</w:t>
            </w:r>
          </w:p>
          <w:p w:rsidR="003A0EBB" w:rsidRDefault="00172514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предположения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70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</w:pPr>
          </w:p>
        </w:tc>
      </w:tr>
      <w:tr w:rsidR="003A0EBB">
        <w:trPr>
          <w:trHeight w:val="566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перекраивание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Китайская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Танграм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фигур)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конца»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ложного</w:t>
            </w:r>
            <w:r>
              <w:rPr>
                <w:spacing w:val="-2"/>
                <w:sz w:val="24"/>
              </w:rPr>
              <w:t xml:space="preserve"> положения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90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переливания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3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взвешивания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шуток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2"/>
                <w:sz w:val="24"/>
              </w:rPr>
              <w:t xml:space="preserve"> дробями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90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70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графов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70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«Кенгуру»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«Кенгуру»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смекалку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3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90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70" w:lineRule="exact"/>
              <w:ind w:left="6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545" w:type="dxa"/>
          </w:tcPr>
          <w:p w:rsidR="003A0EBB" w:rsidRDefault="00172514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«Брейн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ринг»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</w:t>
            </w:r>
          </w:p>
        </w:tc>
        <w:tc>
          <w:tcPr>
            <w:tcW w:w="979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70" w:lineRule="exact"/>
              <w:ind w:lef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</w:tbl>
    <w:p w:rsidR="003A0EBB" w:rsidRDefault="003A0EBB">
      <w:pPr>
        <w:pStyle w:val="TableParagraph"/>
        <w:rPr>
          <w:sz w:val="20"/>
        </w:rPr>
        <w:sectPr w:rsidR="003A0EBB">
          <w:pgSz w:w="11910" w:h="16840"/>
          <w:pgMar w:top="1020" w:right="566" w:bottom="580" w:left="992" w:header="0" w:footer="388" w:gutter="0"/>
          <w:cols w:space="720"/>
        </w:sectPr>
      </w:pPr>
    </w:p>
    <w:p w:rsidR="003A0EBB" w:rsidRDefault="003A0EBB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544"/>
        <w:gridCol w:w="982"/>
        <w:gridCol w:w="848"/>
        <w:gridCol w:w="993"/>
        <w:gridCol w:w="1135"/>
      </w:tblGrid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7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44" w:type="dxa"/>
          </w:tcPr>
          <w:p w:rsidR="003A0EBB" w:rsidRDefault="001725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дробями</w:t>
            </w:r>
          </w:p>
        </w:tc>
        <w:tc>
          <w:tcPr>
            <w:tcW w:w="982" w:type="dxa"/>
            <w:tcBorders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  <w:tcBorders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563"/>
        </w:trPr>
        <w:tc>
          <w:tcPr>
            <w:tcW w:w="682" w:type="dxa"/>
            <w:tcBorders>
              <w:bottom w:val="single" w:sz="8" w:space="0" w:color="000000"/>
            </w:tcBorders>
          </w:tcPr>
          <w:p w:rsidR="003A0EBB" w:rsidRDefault="00172514">
            <w:pPr>
              <w:pStyle w:val="TableParagraph"/>
              <w:spacing w:line="270" w:lineRule="exact"/>
              <w:ind w:left="78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544" w:type="dxa"/>
            <w:tcBorders>
              <w:bottom w:val="single" w:sz="8" w:space="0" w:color="000000"/>
            </w:tcBorders>
          </w:tcPr>
          <w:p w:rsidR="003A0EBB" w:rsidRDefault="00172514">
            <w:pPr>
              <w:pStyle w:val="TableParagraph"/>
              <w:tabs>
                <w:tab w:val="left" w:pos="1292"/>
                <w:tab w:val="left" w:pos="2134"/>
                <w:tab w:val="left" w:pos="2661"/>
                <w:tab w:val="left" w:pos="374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арифметическое,</w:t>
            </w:r>
          </w:p>
          <w:p w:rsidR="003A0EBB" w:rsidRDefault="0017251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среднюю</w:t>
            </w:r>
            <w:r>
              <w:rPr>
                <w:spacing w:val="-2"/>
                <w:sz w:val="24"/>
              </w:rPr>
              <w:t xml:space="preserve"> скорость</w:t>
            </w:r>
          </w:p>
        </w:tc>
        <w:tc>
          <w:tcPr>
            <w:tcW w:w="982" w:type="dxa"/>
            <w:tcBorders>
              <w:bottom w:val="single" w:sz="8" w:space="0" w:color="000000"/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70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  <w:tcBorders>
              <w:left w:val="single" w:sz="6" w:space="0" w:color="000000"/>
              <w:bottom w:val="single" w:sz="8" w:space="0" w:color="000000"/>
            </w:tcBorders>
          </w:tcPr>
          <w:p w:rsidR="003A0EBB" w:rsidRDefault="003A0EBB">
            <w:pPr>
              <w:pStyle w:val="TableParagraph"/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3A0EBB" w:rsidRDefault="003A0EBB">
            <w:pPr>
              <w:pStyle w:val="TableParagraph"/>
            </w:pP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3A0EBB" w:rsidRDefault="003A0EBB">
            <w:pPr>
              <w:pStyle w:val="TableParagraph"/>
            </w:pPr>
          </w:p>
        </w:tc>
      </w:tr>
      <w:tr w:rsidR="003A0EBB">
        <w:trPr>
          <w:trHeight w:val="292"/>
        </w:trPr>
        <w:tc>
          <w:tcPr>
            <w:tcW w:w="682" w:type="dxa"/>
            <w:tcBorders>
              <w:top w:val="single" w:sz="8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67" w:right="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544" w:type="dxa"/>
            <w:tcBorders>
              <w:top w:val="single" w:sz="8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проценты</w:t>
            </w:r>
          </w:p>
        </w:tc>
        <w:tc>
          <w:tcPr>
            <w:tcW w:w="982" w:type="dxa"/>
            <w:tcBorders>
              <w:top w:val="single" w:sz="8" w:space="0" w:color="000000"/>
              <w:right w:val="single" w:sz="6" w:space="0" w:color="000000"/>
            </w:tcBorders>
          </w:tcPr>
          <w:p w:rsidR="003A0EBB" w:rsidRDefault="00172514">
            <w:pPr>
              <w:pStyle w:val="TableParagraph"/>
              <w:spacing w:line="268" w:lineRule="exact"/>
              <w:ind w:left="64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6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44" w:type="dxa"/>
          </w:tcPr>
          <w:p w:rsidR="003A0EBB" w:rsidRDefault="001725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Угол.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геоплане</w:t>
            </w:r>
          </w:p>
        </w:tc>
        <w:tc>
          <w:tcPr>
            <w:tcW w:w="982" w:type="dxa"/>
          </w:tcPr>
          <w:p w:rsidR="003A0EBB" w:rsidRDefault="00172514">
            <w:pPr>
              <w:pStyle w:val="TableParagraph"/>
              <w:spacing w:line="263" w:lineRule="exact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544" w:type="dxa"/>
          </w:tcPr>
          <w:p w:rsidR="003A0EBB" w:rsidRDefault="0017251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спичками</w:t>
            </w:r>
          </w:p>
        </w:tc>
        <w:tc>
          <w:tcPr>
            <w:tcW w:w="982" w:type="dxa"/>
          </w:tcPr>
          <w:p w:rsidR="003A0EBB" w:rsidRDefault="00172514">
            <w:pPr>
              <w:pStyle w:val="TableParagraph"/>
              <w:spacing w:line="268" w:lineRule="exact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90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7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544" w:type="dxa"/>
          </w:tcPr>
          <w:p w:rsidR="003A0EBB" w:rsidRDefault="0017251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«Брейн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ринг»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</w:tc>
        <w:tc>
          <w:tcPr>
            <w:tcW w:w="982" w:type="dxa"/>
          </w:tcPr>
          <w:p w:rsidR="003A0EBB" w:rsidRDefault="00172514">
            <w:pPr>
              <w:pStyle w:val="TableParagraph"/>
              <w:spacing w:line="270" w:lineRule="exact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2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3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544" w:type="dxa"/>
          </w:tcPr>
          <w:p w:rsidR="003A0EBB" w:rsidRDefault="00172514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вероятностных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982" w:type="dxa"/>
          </w:tcPr>
          <w:p w:rsidR="003A0EBB" w:rsidRDefault="00172514">
            <w:pPr>
              <w:pStyle w:val="TableParagraph"/>
              <w:spacing w:line="263" w:lineRule="exact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  <w:tr w:rsidR="003A0EBB">
        <w:trPr>
          <w:trHeight w:val="287"/>
        </w:trPr>
        <w:tc>
          <w:tcPr>
            <w:tcW w:w="682" w:type="dxa"/>
          </w:tcPr>
          <w:p w:rsidR="003A0EBB" w:rsidRDefault="00172514">
            <w:pPr>
              <w:pStyle w:val="TableParagraph"/>
              <w:spacing w:line="268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544" w:type="dxa"/>
          </w:tcPr>
          <w:p w:rsidR="003A0EBB" w:rsidRDefault="0017251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«Виват,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математика»</w:t>
            </w:r>
          </w:p>
        </w:tc>
        <w:tc>
          <w:tcPr>
            <w:tcW w:w="982" w:type="dxa"/>
          </w:tcPr>
          <w:p w:rsidR="003A0EBB" w:rsidRDefault="00172514">
            <w:pPr>
              <w:pStyle w:val="TableParagraph"/>
              <w:spacing w:line="268" w:lineRule="exact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8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3A0EBB" w:rsidRDefault="003A0EBB">
            <w:pPr>
              <w:pStyle w:val="TableParagraph"/>
              <w:rPr>
                <w:sz w:val="20"/>
              </w:rPr>
            </w:pPr>
          </w:p>
        </w:tc>
      </w:tr>
    </w:tbl>
    <w:p w:rsidR="003A0EBB" w:rsidRDefault="003A0EBB">
      <w:pPr>
        <w:pStyle w:val="a3"/>
        <w:rPr>
          <w:b/>
          <w:sz w:val="22"/>
        </w:rPr>
      </w:pPr>
    </w:p>
    <w:p w:rsidR="003A0EBB" w:rsidRDefault="003A0EBB">
      <w:pPr>
        <w:pStyle w:val="a3"/>
        <w:rPr>
          <w:b/>
          <w:sz w:val="22"/>
        </w:rPr>
      </w:pPr>
    </w:p>
    <w:p w:rsidR="003A0EBB" w:rsidRDefault="003A0EBB">
      <w:pPr>
        <w:pStyle w:val="a3"/>
        <w:rPr>
          <w:b/>
          <w:sz w:val="22"/>
        </w:rPr>
      </w:pPr>
    </w:p>
    <w:p w:rsidR="003A0EBB" w:rsidRDefault="003A0EBB">
      <w:pPr>
        <w:pStyle w:val="a3"/>
        <w:rPr>
          <w:b/>
          <w:sz w:val="22"/>
        </w:rPr>
      </w:pPr>
    </w:p>
    <w:p w:rsidR="003A0EBB" w:rsidRDefault="003A0EBB">
      <w:pPr>
        <w:pStyle w:val="a3"/>
        <w:spacing w:before="46"/>
        <w:rPr>
          <w:b/>
          <w:sz w:val="22"/>
        </w:rPr>
      </w:pPr>
    </w:p>
    <w:p w:rsidR="003A0EBB" w:rsidRDefault="00172514">
      <w:pPr>
        <w:ind w:left="381"/>
        <w:rPr>
          <w:b/>
        </w:rPr>
      </w:pPr>
      <w:r>
        <w:rPr>
          <w:b/>
          <w:color w:val="171717"/>
        </w:rPr>
        <w:t>ЦИФРОВЫЕ</w:t>
      </w:r>
      <w:r>
        <w:rPr>
          <w:b/>
          <w:color w:val="171717"/>
          <w:spacing w:val="-13"/>
        </w:rPr>
        <w:t xml:space="preserve"> </w:t>
      </w:r>
      <w:r>
        <w:rPr>
          <w:b/>
          <w:color w:val="171717"/>
        </w:rPr>
        <w:t>ОБРАЗОВАТЕЛЬНЫЕ</w:t>
      </w:r>
      <w:r>
        <w:rPr>
          <w:b/>
          <w:color w:val="171717"/>
          <w:spacing w:val="-7"/>
        </w:rPr>
        <w:t xml:space="preserve"> </w:t>
      </w:r>
      <w:r>
        <w:rPr>
          <w:b/>
          <w:color w:val="171717"/>
        </w:rPr>
        <w:t>РЕСУРСЫ</w:t>
      </w:r>
      <w:r>
        <w:rPr>
          <w:b/>
          <w:color w:val="171717"/>
          <w:spacing w:val="-8"/>
        </w:rPr>
        <w:t xml:space="preserve"> </w:t>
      </w:r>
      <w:r>
        <w:rPr>
          <w:b/>
          <w:color w:val="171717"/>
        </w:rPr>
        <w:t>И</w:t>
      </w:r>
      <w:r>
        <w:rPr>
          <w:b/>
          <w:color w:val="171717"/>
          <w:spacing w:val="-8"/>
        </w:rPr>
        <w:t xml:space="preserve"> </w:t>
      </w:r>
      <w:r>
        <w:rPr>
          <w:b/>
          <w:color w:val="171717"/>
        </w:rPr>
        <w:t>РЕСУРСЫ</w:t>
      </w:r>
      <w:r>
        <w:rPr>
          <w:b/>
          <w:color w:val="171717"/>
          <w:spacing w:val="-8"/>
        </w:rPr>
        <w:t xml:space="preserve"> </w:t>
      </w:r>
      <w:r>
        <w:rPr>
          <w:b/>
          <w:color w:val="171717"/>
        </w:rPr>
        <w:t>СЕТИ</w:t>
      </w:r>
      <w:r>
        <w:rPr>
          <w:b/>
          <w:color w:val="171717"/>
          <w:spacing w:val="-3"/>
        </w:rPr>
        <w:t xml:space="preserve"> </w:t>
      </w:r>
      <w:r>
        <w:rPr>
          <w:b/>
          <w:color w:val="171717"/>
          <w:spacing w:val="-2"/>
        </w:rPr>
        <w:t>ИНТЕРНЕТ</w:t>
      </w:r>
    </w:p>
    <w:p w:rsidR="003A0EBB" w:rsidRDefault="00172514">
      <w:pPr>
        <w:pStyle w:val="a5"/>
        <w:numPr>
          <w:ilvl w:val="0"/>
          <w:numId w:val="1"/>
        </w:numPr>
        <w:tabs>
          <w:tab w:val="left" w:pos="885"/>
        </w:tabs>
        <w:spacing w:before="51" w:line="247" w:lineRule="auto"/>
        <w:ind w:right="1624"/>
        <w:rPr>
          <w:sz w:val="24"/>
        </w:rPr>
      </w:pPr>
      <w:r>
        <w:rPr>
          <w:color w:val="171717"/>
          <w:sz w:val="24"/>
        </w:rPr>
        <w:t>Педагогическая мастерская, уроки в Интернет и многое другое: http://teacher.f</w:t>
      </w:r>
      <w:hyperlink r:id="rId18">
        <w:r>
          <w:rPr>
            <w:color w:val="171717"/>
            <w:sz w:val="24"/>
          </w:rPr>
          <w:t>io.ru.;http://www.fcior.edu.ru;</w:t>
        </w:r>
      </w:hyperlink>
      <w:hyperlink r:id="rId19">
        <w:r>
          <w:rPr>
            <w:color w:val="171717"/>
            <w:sz w:val="24"/>
          </w:rPr>
          <w:t>http://www.schoolcollection.e</w:t>
        </w:r>
      </w:hyperlink>
      <w:r>
        <w:rPr>
          <w:color w:val="171717"/>
          <w:spacing w:val="-15"/>
          <w:sz w:val="24"/>
        </w:rPr>
        <w:t xml:space="preserve"> </w:t>
      </w:r>
      <w:hyperlink r:id="rId20">
        <w:r>
          <w:rPr>
            <w:color w:val="171717"/>
            <w:sz w:val="24"/>
          </w:rPr>
          <w:t>du.ru/</w:t>
        </w:r>
      </w:hyperlink>
    </w:p>
    <w:p w:rsidR="003A0EBB" w:rsidRDefault="00172514">
      <w:pPr>
        <w:pStyle w:val="a5"/>
        <w:numPr>
          <w:ilvl w:val="0"/>
          <w:numId w:val="1"/>
        </w:numPr>
        <w:tabs>
          <w:tab w:val="left" w:pos="884"/>
        </w:tabs>
        <w:spacing w:before="12"/>
        <w:ind w:left="884" w:hanging="249"/>
        <w:rPr>
          <w:sz w:val="24"/>
        </w:rPr>
      </w:pPr>
      <w:r>
        <w:rPr>
          <w:color w:val="171717"/>
          <w:sz w:val="24"/>
        </w:rPr>
        <w:t>Путеводитель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науки»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школьников:</w:t>
      </w:r>
      <w:r>
        <w:rPr>
          <w:color w:val="171717"/>
          <w:spacing w:val="-1"/>
          <w:sz w:val="24"/>
        </w:rPr>
        <w:t xml:space="preserve"> </w:t>
      </w:r>
      <w:hyperlink r:id="rId21">
        <w:r>
          <w:rPr>
            <w:color w:val="171717"/>
            <w:sz w:val="24"/>
          </w:rPr>
          <w:t>http://www.uic.ssu.samara.rul</w:t>
        </w:r>
      </w:hyperlink>
      <w:hyperlink r:id="rId22">
        <w:r>
          <w:rPr>
            <w:color w:val="171717"/>
            <w:sz w:val="24"/>
          </w:rPr>
          <w:t>-</w:t>
        </w:r>
      </w:hyperlink>
      <w:hyperlink r:id="rId23">
        <w:r>
          <w:rPr>
            <w:color w:val="171717"/>
            <w:spacing w:val="-2"/>
            <w:sz w:val="24"/>
          </w:rPr>
          <w:t>nauka/.</w:t>
        </w:r>
      </w:hyperlink>
    </w:p>
    <w:p w:rsidR="003A0EBB" w:rsidRDefault="00172514">
      <w:pPr>
        <w:pStyle w:val="a5"/>
        <w:numPr>
          <w:ilvl w:val="0"/>
          <w:numId w:val="1"/>
        </w:numPr>
        <w:tabs>
          <w:tab w:val="left" w:pos="884"/>
        </w:tabs>
        <w:spacing w:before="34"/>
        <w:ind w:left="884" w:hanging="249"/>
        <w:rPr>
          <w:sz w:val="24"/>
        </w:rPr>
      </w:pPr>
      <w:r>
        <w:rPr>
          <w:color w:val="171717"/>
          <w:sz w:val="24"/>
        </w:rPr>
        <w:t>Мегаэнциклопедия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Кирилла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Мефодия:</w:t>
      </w:r>
      <w:r>
        <w:rPr>
          <w:color w:val="171717"/>
          <w:spacing w:val="-2"/>
          <w:sz w:val="24"/>
        </w:rPr>
        <w:t xml:space="preserve"> </w:t>
      </w:r>
      <w:hyperlink r:id="rId24">
        <w:r>
          <w:rPr>
            <w:color w:val="171717"/>
            <w:spacing w:val="-2"/>
            <w:sz w:val="24"/>
          </w:rPr>
          <w:t>http://mega.km.ru.</w:t>
        </w:r>
      </w:hyperlink>
    </w:p>
    <w:p w:rsidR="003A0EBB" w:rsidRDefault="00172514">
      <w:pPr>
        <w:pStyle w:val="a5"/>
        <w:numPr>
          <w:ilvl w:val="0"/>
          <w:numId w:val="1"/>
        </w:numPr>
        <w:tabs>
          <w:tab w:val="left" w:pos="884"/>
        </w:tabs>
        <w:spacing w:before="21"/>
        <w:ind w:left="884" w:hanging="249"/>
        <w:rPr>
          <w:sz w:val="24"/>
        </w:rPr>
      </w:pPr>
      <w:r>
        <w:rPr>
          <w:color w:val="171717"/>
          <w:sz w:val="24"/>
        </w:rPr>
        <w:t>Сайты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«Мир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энциклопедий»,</w:t>
      </w:r>
      <w:r>
        <w:rPr>
          <w:color w:val="171717"/>
          <w:spacing w:val="-8"/>
          <w:sz w:val="24"/>
        </w:rPr>
        <w:t xml:space="preserve"> </w:t>
      </w:r>
      <w:hyperlink r:id="rId25">
        <w:r>
          <w:rPr>
            <w:color w:val="171717"/>
            <w:sz w:val="24"/>
          </w:rPr>
          <w:t>http://www.rubricon.ruI;</w:t>
        </w:r>
      </w:hyperlink>
      <w:r>
        <w:rPr>
          <w:color w:val="171717"/>
          <w:spacing w:val="-2"/>
          <w:sz w:val="24"/>
        </w:rPr>
        <w:t xml:space="preserve"> </w:t>
      </w:r>
      <w:hyperlink r:id="rId26">
        <w:r>
          <w:rPr>
            <w:color w:val="171717"/>
            <w:spacing w:val="-2"/>
            <w:sz w:val="24"/>
          </w:rPr>
          <w:t>http://www.encyclopedia.ru1.</w:t>
        </w:r>
      </w:hyperlink>
    </w:p>
    <w:p w:rsidR="003A0EBB" w:rsidRDefault="003A0EBB">
      <w:pPr>
        <w:pStyle w:val="a3"/>
        <w:spacing w:before="57"/>
      </w:pPr>
    </w:p>
    <w:p w:rsidR="003A0EBB" w:rsidRDefault="00172514">
      <w:pPr>
        <w:ind w:left="381"/>
        <w:rPr>
          <w:b/>
        </w:rPr>
      </w:pPr>
      <w:r>
        <w:rPr>
          <w:b/>
          <w:color w:val="171717"/>
          <w:spacing w:val="-2"/>
        </w:rPr>
        <w:t>МАТЕРИАЛЬНО-ТЕХНИЧЕСКОЕ</w:t>
      </w:r>
      <w:r>
        <w:rPr>
          <w:b/>
          <w:color w:val="171717"/>
          <w:spacing w:val="10"/>
        </w:rPr>
        <w:t xml:space="preserve"> </w:t>
      </w:r>
      <w:r>
        <w:rPr>
          <w:b/>
          <w:color w:val="171717"/>
          <w:spacing w:val="-2"/>
        </w:rPr>
        <w:t>ОБЕСПЕЧЕНИЕ</w:t>
      </w:r>
      <w:r>
        <w:rPr>
          <w:b/>
          <w:color w:val="171717"/>
          <w:spacing w:val="12"/>
        </w:rPr>
        <w:t xml:space="preserve"> </w:t>
      </w:r>
      <w:r>
        <w:rPr>
          <w:b/>
          <w:color w:val="171717"/>
          <w:spacing w:val="-2"/>
        </w:rPr>
        <w:t>ОБРАЗОВАТЕЛЬНОГО</w:t>
      </w:r>
      <w:r>
        <w:rPr>
          <w:b/>
          <w:color w:val="171717"/>
          <w:spacing w:val="15"/>
        </w:rPr>
        <w:t xml:space="preserve"> </w:t>
      </w:r>
      <w:r>
        <w:rPr>
          <w:b/>
          <w:color w:val="171717"/>
          <w:spacing w:val="-2"/>
        </w:rPr>
        <w:t>ПРОЦЕССА</w:t>
      </w:r>
    </w:p>
    <w:p w:rsidR="003A0EBB" w:rsidRDefault="003A0EBB">
      <w:pPr>
        <w:pStyle w:val="a3"/>
        <w:rPr>
          <w:b/>
          <w:sz w:val="20"/>
        </w:rPr>
      </w:pPr>
    </w:p>
    <w:p w:rsidR="003A0EBB" w:rsidRDefault="00172514">
      <w:pPr>
        <w:pStyle w:val="a3"/>
        <w:spacing w:before="10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227427</wp:posOffset>
                </wp:positionV>
                <wp:extent cx="621792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>
                              <a:moveTo>
                                <a:pt x="0" y="0"/>
                              </a:moveTo>
                              <a:lnTo>
                                <a:pt x="6217920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BF3F7" id="Graphic 22" o:spid="_x0000_s1026" style="position:absolute;margin-left:57.35pt;margin-top:17.9pt;width:489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" path="m,l6217920,e" filled="f" strokeweight=".25397mm">
                <v:path arrowok="t"/>
                <w10:wrap type="topAndBottom" anchorx="page"/>
              </v:shape>
            </w:pict>
          </mc:Fallback>
        </mc:AlternateContent>
      </w:r>
    </w:p>
    <w:p w:rsidR="003A0EBB" w:rsidRDefault="003A0EBB">
      <w:pPr>
        <w:pStyle w:val="a3"/>
        <w:spacing w:before="75"/>
        <w:rPr>
          <w:b/>
          <w:sz w:val="22"/>
        </w:rPr>
      </w:pPr>
    </w:p>
    <w:p w:rsidR="003A0EBB" w:rsidRDefault="00172514">
      <w:pPr>
        <w:spacing w:before="1" w:line="252" w:lineRule="auto"/>
        <w:ind w:left="381" w:right="5689"/>
        <w:rPr>
          <w:sz w:val="24"/>
        </w:rPr>
      </w:pPr>
      <w:r>
        <w:rPr>
          <w:b/>
          <w:color w:val="171717"/>
          <w:sz w:val="24"/>
        </w:rPr>
        <w:t xml:space="preserve">Учебное оборудование </w:t>
      </w:r>
      <w:r>
        <w:rPr>
          <w:color w:val="171717"/>
          <w:sz w:val="24"/>
        </w:rPr>
        <w:t>Мультимедийный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 xml:space="preserve">компьютер </w:t>
      </w:r>
      <w:r>
        <w:rPr>
          <w:color w:val="171717"/>
          <w:spacing w:val="-2"/>
          <w:sz w:val="24"/>
        </w:rPr>
        <w:t>Мультимедиапроектор</w:t>
      </w:r>
    </w:p>
    <w:p w:rsidR="003A0EBB" w:rsidRDefault="00172514">
      <w:pPr>
        <w:pStyle w:val="a3"/>
        <w:spacing w:line="271" w:lineRule="exact"/>
        <w:ind w:left="390"/>
      </w:pPr>
      <w:r>
        <w:rPr>
          <w:color w:val="171717"/>
          <w:spacing w:val="-2"/>
        </w:rPr>
        <w:t>Средства</w:t>
      </w:r>
    </w:p>
    <w:p w:rsidR="003A0EBB" w:rsidRDefault="00172514">
      <w:pPr>
        <w:pStyle w:val="a3"/>
        <w:spacing w:before="9"/>
        <w:ind w:left="390"/>
      </w:pPr>
      <w:r>
        <w:rPr>
          <w:color w:val="171717"/>
          <w:spacing w:val="-2"/>
        </w:rPr>
        <w:t>телекоммуникации</w:t>
      </w:r>
    </w:p>
    <w:p w:rsidR="003A0EBB" w:rsidRDefault="003A0EBB">
      <w:pPr>
        <w:pStyle w:val="a3"/>
        <w:spacing w:before="256"/>
      </w:pPr>
    </w:p>
    <w:p w:rsidR="003A0EBB" w:rsidRDefault="00172514">
      <w:pPr>
        <w:spacing w:before="1"/>
        <w:ind w:left="381"/>
        <w:rPr>
          <w:b/>
        </w:rPr>
      </w:pPr>
      <w:r>
        <w:rPr>
          <w:b/>
          <w:color w:val="171717"/>
        </w:rPr>
        <w:t>ОБОРУДОВАНИЕ</w:t>
      </w:r>
      <w:r>
        <w:rPr>
          <w:b/>
          <w:color w:val="171717"/>
          <w:spacing w:val="-12"/>
        </w:rPr>
        <w:t xml:space="preserve"> </w:t>
      </w:r>
      <w:r>
        <w:rPr>
          <w:b/>
          <w:color w:val="171717"/>
        </w:rPr>
        <w:t>ДЛЯ</w:t>
      </w:r>
      <w:r>
        <w:rPr>
          <w:b/>
          <w:color w:val="171717"/>
          <w:spacing w:val="-12"/>
        </w:rPr>
        <w:t xml:space="preserve"> </w:t>
      </w:r>
      <w:r>
        <w:rPr>
          <w:b/>
          <w:color w:val="171717"/>
        </w:rPr>
        <w:t>ПРОВЕДЕНИЯ</w:t>
      </w:r>
      <w:r>
        <w:rPr>
          <w:b/>
          <w:color w:val="171717"/>
          <w:spacing w:val="-12"/>
        </w:rPr>
        <w:t xml:space="preserve"> </w:t>
      </w:r>
      <w:r>
        <w:rPr>
          <w:b/>
          <w:color w:val="171717"/>
        </w:rPr>
        <w:t>ЛАБОРАТОРНЫХ</w:t>
      </w:r>
      <w:r>
        <w:rPr>
          <w:b/>
          <w:color w:val="171717"/>
          <w:spacing w:val="-11"/>
        </w:rPr>
        <w:t xml:space="preserve"> </w:t>
      </w:r>
      <w:r>
        <w:rPr>
          <w:b/>
          <w:color w:val="171717"/>
        </w:rPr>
        <w:t>И</w:t>
      </w:r>
      <w:r>
        <w:rPr>
          <w:b/>
          <w:color w:val="171717"/>
          <w:spacing w:val="-8"/>
        </w:rPr>
        <w:t xml:space="preserve"> </w:t>
      </w:r>
      <w:r>
        <w:rPr>
          <w:b/>
          <w:color w:val="171717"/>
        </w:rPr>
        <w:t>ПРАКТИЧЕСКИХ</w:t>
      </w:r>
      <w:r>
        <w:rPr>
          <w:b/>
          <w:color w:val="171717"/>
          <w:spacing w:val="-9"/>
        </w:rPr>
        <w:t xml:space="preserve"> </w:t>
      </w:r>
      <w:r>
        <w:rPr>
          <w:b/>
          <w:color w:val="171717"/>
          <w:spacing w:val="-2"/>
        </w:rPr>
        <w:t>РАБОТ</w:t>
      </w:r>
    </w:p>
    <w:p w:rsidR="003A0EBB" w:rsidRDefault="00172514">
      <w:pPr>
        <w:pStyle w:val="a3"/>
        <w:spacing w:before="50"/>
        <w:ind w:left="381"/>
      </w:pPr>
      <w:r>
        <w:rPr>
          <w:color w:val="171717"/>
        </w:rPr>
        <w:t>Аудиторная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доска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магнитной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поверхностью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набором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приспособлений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крепления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таблиц</w:t>
      </w:r>
    </w:p>
    <w:p w:rsidR="003A0EBB" w:rsidRDefault="003A0EBB">
      <w:pPr>
        <w:pStyle w:val="a3"/>
        <w:sectPr w:rsidR="003A0EBB">
          <w:pgSz w:w="11910" w:h="16840"/>
          <w:pgMar w:top="1080" w:right="566" w:bottom="580" w:left="992" w:header="0" w:footer="388" w:gutter="0"/>
          <w:cols w:space="720"/>
        </w:sectPr>
      </w:pPr>
    </w:p>
    <w:p w:rsidR="003A0EBB" w:rsidRDefault="003A0EBB">
      <w:pPr>
        <w:pStyle w:val="a3"/>
        <w:rPr>
          <w:rFonts w:ascii="Microsoft Sans Serif"/>
          <w:sz w:val="20"/>
        </w:rPr>
      </w:pPr>
    </w:p>
    <w:p w:rsidR="003A0EBB" w:rsidRDefault="003A0EBB">
      <w:pPr>
        <w:pStyle w:val="a3"/>
        <w:rPr>
          <w:rFonts w:ascii="Microsoft Sans Serif"/>
          <w:sz w:val="20"/>
        </w:rPr>
      </w:pPr>
    </w:p>
    <w:p w:rsidR="003A0EBB" w:rsidRDefault="003A0EBB">
      <w:pPr>
        <w:pStyle w:val="a3"/>
        <w:rPr>
          <w:rFonts w:ascii="Microsoft Sans Serif"/>
          <w:sz w:val="20"/>
        </w:rPr>
      </w:pPr>
    </w:p>
    <w:p w:rsidR="003A0EBB" w:rsidRDefault="003A0EBB">
      <w:pPr>
        <w:pStyle w:val="a3"/>
        <w:spacing w:before="12"/>
        <w:rPr>
          <w:rFonts w:ascii="Microsoft Sans Serif"/>
          <w:sz w:val="20"/>
        </w:rPr>
      </w:pPr>
    </w:p>
    <w:p w:rsidR="00172514" w:rsidRDefault="00172514"/>
    <w:sectPr w:rsidR="00172514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3E6" w:rsidRDefault="002053E6">
      <w:r>
        <w:separator/>
      </w:r>
    </w:p>
  </w:endnote>
  <w:endnote w:type="continuationSeparator" w:id="0">
    <w:p w:rsidR="002053E6" w:rsidRDefault="0020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BFE" w:rsidRDefault="003D0BF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EBB" w:rsidRDefault="0017251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7440" behindDoc="1" locked="0" layoutInCell="1" allowOverlap="1" wp14:anchorId="63B97564" wp14:editId="5CD9675A">
              <wp:simplePos x="0" y="0"/>
              <wp:positionH relativeFrom="page">
                <wp:posOffset>241300</wp:posOffset>
              </wp:positionH>
              <wp:positionV relativeFrom="page">
                <wp:posOffset>10365204</wp:posOffset>
              </wp:positionV>
              <wp:extent cx="4186554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8655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0EBB" w:rsidRDefault="003A0EB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975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6.15pt;width:329.65pt;height:21.95pt;z-index:-1627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" filled="f" stroked="f">
              <v:path arrowok="t"/>
              <v:textbox inset="0,0,0,0">
                <w:txbxContent>
                  <w:p w:rsidR="003A0EBB" w:rsidRDefault="003A0EB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BFE" w:rsidRDefault="003D0BFE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EBB" w:rsidRDefault="0017251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037952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10381271</wp:posOffset>
          </wp:positionV>
          <wp:extent cx="963062" cy="212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84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10365204</wp:posOffset>
              </wp:positionV>
              <wp:extent cx="4186554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8655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0EBB" w:rsidRDefault="00172514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04.09.2024.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Тышко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О.Г.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615F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615F8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04.09.2024 08:59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19pt;margin-top:816.15pt;width:329.65pt;height:21.95pt;z-index:-1627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" filled="f" stroked="f">
              <v:path arrowok="t"/>
              <v:textbox inset="0,0,0,0">
                <w:txbxContent>
                  <w:p w:rsidR="003A0EBB" w:rsidRDefault="00172514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04.09.2024.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Тышко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О.Г.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615F8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615F8">
                      <w:rPr>
                        <w:rFonts w:ascii="Microsoft Sans Serif" w:hAnsi="Microsoft Sans Serif"/>
                        <w:noProof/>
                        <w:sz w:val="16"/>
                      </w:rPr>
                      <w:t>11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04.09.2024 08:59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EBB" w:rsidRDefault="0017251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038976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10381271</wp:posOffset>
          </wp:positionV>
          <wp:extent cx="963062" cy="212650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394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10279380</wp:posOffset>
              </wp:positionV>
              <wp:extent cx="7556500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3F9385" id="Graphic 20" o:spid="_x0000_s1026" style="position:absolute;margin-left:0;margin-top:809.4pt;width:595pt;height:.1pt;z-index:-1627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400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10365204</wp:posOffset>
              </wp:positionV>
              <wp:extent cx="4186554" cy="2787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8655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0EBB" w:rsidRDefault="003A0EBB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8" type="#_x0000_t202" style="position:absolute;margin-left:19pt;margin-top:816.15pt;width:329.65pt;height:21.95pt;z-index:-162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" filled="f" stroked="f">
              <v:path arrowok="t"/>
              <v:textbox inset="0,0,0,0">
                <w:txbxContent>
                  <w:p w:rsidR="003A0EBB" w:rsidRDefault="003A0EBB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3E6" w:rsidRDefault="002053E6">
      <w:r>
        <w:separator/>
      </w:r>
    </w:p>
  </w:footnote>
  <w:footnote w:type="continuationSeparator" w:id="0">
    <w:p w:rsidR="002053E6" w:rsidRDefault="00205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BFE" w:rsidRDefault="003D0B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BFE" w:rsidRDefault="003D0BF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BFE" w:rsidRDefault="003D0B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6940"/>
    <w:multiLevelType w:val="hybridMultilevel"/>
    <w:tmpl w:val="239EE0CC"/>
    <w:lvl w:ilvl="0" w:tplc="7E027CC2">
      <w:numFmt w:val="bullet"/>
      <w:lvlText w:val="-"/>
      <w:lvlJc w:val="left"/>
      <w:pPr>
        <w:ind w:left="626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97CC848">
      <w:numFmt w:val="bullet"/>
      <w:lvlText w:val="•"/>
      <w:lvlJc w:val="left"/>
      <w:pPr>
        <w:ind w:left="1662" w:hanging="144"/>
      </w:pPr>
      <w:rPr>
        <w:rFonts w:hint="default"/>
        <w:lang w:val="ru-RU" w:eastAsia="en-US" w:bidi="ar-SA"/>
      </w:rPr>
    </w:lvl>
    <w:lvl w:ilvl="2" w:tplc="1E003DB0">
      <w:numFmt w:val="bullet"/>
      <w:lvlText w:val="•"/>
      <w:lvlJc w:val="left"/>
      <w:pPr>
        <w:ind w:left="2705" w:hanging="144"/>
      </w:pPr>
      <w:rPr>
        <w:rFonts w:hint="default"/>
        <w:lang w:val="ru-RU" w:eastAsia="en-US" w:bidi="ar-SA"/>
      </w:rPr>
    </w:lvl>
    <w:lvl w:ilvl="3" w:tplc="F918CA4C">
      <w:numFmt w:val="bullet"/>
      <w:lvlText w:val="•"/>
      <w:lvlJc w:val="left"/>
      <w:pPr>
        <w:ind w:left="3748" w:hanging="144"/>
      </w:pPr>
      <w:rPr>
        <w:rFonts w:hint="default"/>
        <w:lang w:val="ru-RU" w:eastAsia="en-US" w:bidi="ar-SA"/>
      </w:rPr>
    </w:lvl>
    <w:lvl w:ilvl="4" w:tplc="3C447448">
      <w:numFmt w:val="bullet"/>
      <w:lvlText w:val="•"/>
      <w:lvlJc w:val="left"/>
      <w:pPr>
        <w:ind w:left="4791" w:hanging="144"/>
      </w:pPr>
      <w:rPr>
        <w:rFonts w:hint="default"/>
        <w:lang w:val="ru-RU" w:eastAsia="en-US" w:bidi="ar-SA"/>
      </w:rPr>
    </w:lvl>
    <w:lvl w:ilvl="5" w:tplc="7040B3F0">
      <w:numFmt w:val="bullet"/>
      <w:lvlText w:val="•"/>
      <w:lvlJc w:val="left"/>
      <w:pPr>
        <w:ind w:left="5834" w:hanging="144"/>
      </w:pPr>
      <w:rPr>
        <w:rFonts w:hint="default"/>
        <w:lang w:val="ru-RU" w:eastAsia="en-US" w:bidi="ar-SA"/>
      </w:rPr>
    </w:lvl>
    <w:lvl w:ilvl="6" w:tplc="8ADA640E">
      <w:numFmt w:val="bullet"/>
      <w:lvlText w:val="•"/>
      <w:lvlJc w:val="left"/>
      <w:pPr>
        <w:ind w:left="6877" w:hanging="144"/>
      </w:pPr>
      <w:rPr>
        <w:rFonts w:hint="default"/>
        <w:lang w:val="ru-RU" w:eastAsia="en-US" w:bidi="ar-SA"/>
      </w:rPr>
    </w:lvl>
    <w:lvl w:ilvl="7" w:tplc="D5ACA2A4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D7AA174C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22837E3"/>
    <w:multiLevelType w:val="hybridMultilevel"/>
    <w:tmpl w:val="91D66246"/>
    <w:lvl w:ilvl="0" w:tplc="8B1E60F4">
      <w:numFmt w:val="bullet"/>
      <w:lvlText w:val="•"/>
      <w:lvlJc w:val="left"/>
      <w:pPr>
        <w:ind w:left="842" w:hanging="361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F9A01804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2" w:tplc="969C6928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3" w:tplc="90FCBE0A">
      <w:numFmt w:val="bullet"/>
      <w:lvlText w:val="•"/>
      <w:lvlJc w:val="left"/>
      <w:pPr>
        <w:ind w:left="3902" w:hanging="361"/>
      </w:pPr>
      <w:rPr>
        <w:rFonts w:hint="default"/>
        <w:lang w:val="ru-RU" w:eastAsia="en-US" w:bidi="ar-SA"/>
      </w:rPr>
    </w:lvl>
    <w:lvl w:ilvl="4" w:tplc="0DA6E3E0">
      <w:numFmt w:val="bullet"/>
      <w:lvlText w:val="•"/>
      <w:lvlJc w:val="left"/>
      <w:pPr>
        <w:ind w:left="4923" w:hanging="361"/>
      </w:pPr>
      <w:rPr>
        <w:rFonts w:hint="default"/>
        <w:lang w:val="ru-RU" w:eastAsia="en-US" w:bidi="ar-SA"/>
      </w:rPr>
    </w:lvl>
    <w:lvl w:ilvl="5" w:tplc="B890E634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EBC232CA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7" w:tplc="C33C5280">
      <w:numFmt w:val="bullet"/>
      <w:lvlText w:val="•"/>
      <w:lvlJc w:val="left"/>
      <w:pPr>
        <w:ind w:left="7986" w:hanging="361"/>
      </w:pPr>
      <w:rPr>
        <w:rFonts w:hint="default"/>
        <w:lang w:val="ru-RU" w:eastAsia="en-US" w:bidi="ar-SA"/>
      </w:rPr>
    </w:lvl>
    <w:lvl w:ilvl="8" w:tplc="4E3492D0">
      <w:numFmt w:val="bullet"/>
      <w:lvlText w:val="•"/>
      <w:lvlJc w:val="left"/>
      <w:pPr>
        <w:ind w:left="900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AF551E1"/>
    <w:multiLevelType w:val="hybridMultilevel"/>
    <w:tmpl w:val="F064D79E"/>
    <w:lvl w:ilvl="0" w:tplc="49A0DB12">
      <w:numFmt w:val="bullet"/>
      <w:lvlText w:val="•"/>
      <w:lvlJc w:val="left"/>
      <w:pPr>
        <w:ind w:left="846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F1AC07E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E070E19C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3" w:tplc="A8DA388A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751E8786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plc="9D462F1A"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47AA93E8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8F5E7BA6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3264A87A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E825326"/>
    <w:multiLevelType w:val="hybridMultilevel"/>
    <w:tmpl w:val="4022B60E"/>
    <w:lvl w:ilvl="0" w:tplc="D91EE918">
      <w:start w:val="1"/>
      <w:numFmt w:val="decimal"/>
      <w:lvlText w:val="%1."/>
      <w:lvlJc w:val="left"/>
      <w:pPr>
        <w:ind w:left="88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C8121902">
      <w:numFmt w:val="bullet"/>
      <w:lvlText w:val="•"/>
      <w:lvlJc w:val="left"/>
      <w:pPr>
        <w:ind w:left="1827" w:hanging="250"/>
      </w:pPr>
      <w:rPr>
        <w:rFonts w:hint="default"/>
        <w:lang w:val="ru-RU" w:eastAsia="en-US" w:bidi="ar-SA"/>
      </w:rPr>
    </w:lvl>
    <w:lvl w:ilvl="2" w:tplc="B76E8590">
      <w:numFmt w:val="bullet"/>
      <w:lvlText w:val="•"/>
      <w:lvlJc w:val="left"/>
      <w:pPr>
        <w:ind w:left="2774" w:hanging="250"/>
      </w:pPr>
      <w:rPr>
        <w:rFonts w:hint="default"/>
        <w:lang w:val="ru-RU" w:eastAsia="en-US" w:bidi="ar-SA"/>
      </w:rPr>
    </w:lvl>
    <w:lvl w:ilvl="3" w:tplc="6F7C62F0">
      <w:numFmt w:val="bullet"/>
      <w:lvlText w:val="•"/>
      <w:lvlJc w:val="left"/>
      <w:pPr>
        <w:ind w:left="3721" w:hanging="250"/>
      </w:pPr>
      <w:rPr>
        <w:rFonts w:hint="default"/>
        <w:lang w:val="ru-RU" w:eastAsia="en-US" w:bidi="ar-SA"/>
      </w:rPr>
    </w:lvl>
    <w:lvl w:ilvl="4" w:tplc="EE0260A0">
      <w:numFmt w:val="bullet"/>
      <w:lvlText w:val="•"/>
      <w:lvlJc w:val="left"/>
      <w:pPr>
        <w:ind w:left="4668" w:hanging="250"/>
      </w:pPr>
      <w:rPr>
        <w:rFonts w:hint="default"/>
        <w:lang w:val="ru-RU" w:eastAsia="en-US" w:bidi="ar-SA"/>
      </w:rPr>
    </w:lvl>
    <w:lvl w:ilvl="5" w:tplc="52F88CFE">
      <w:numFmt w:val="bullet"/>
      <w:lvlText w:val="•"/>
      <w:lvlJc w:val="left"/>
      <w:pPr>
        <w:ind w:left="5615" w:hanging="250"/>
      </w:pPr>
      <w:rPr>
        <w:rFonts w:hint="default"/>
        <w:lang w:val="ru-RU" w:eastAsia="en-US" w:bidi="ar-SA"/>
      </w:rPr>
    </w:lvl>
    <w:lvl w:ilvl="6" w:tplc="928ED682">
      <w:numFmt w:val="bullet"/>
      <w:lvlText w:val="•"/>
      <w:lvlJc w:val="left"/>
      <w:pPr>
        <w:ind w:left="6562" w:hanging="250"/>
      </w:pPr>
      <w:rPr>
        <w:rFonts w:hint="default"/>
        <w:lang w:val="ru-RU" w:eastAsia="en-US" w:bidi="ar-SA"/>
      </w:rPr>
    </w:lvl>
    <w:lvl w:ilvl="7" w:tplc="D0FAAE06">
      <w:numFmt w:val="bullet"/>
      <w:lvlText w:val="•"/>
      <w:lvlJc w:val="left"/>
      <w:pPr>
        <w:ind w:left="7509" w:hanging="250"/>
      </w:pPr>
      <w:rPr>
        <w:rFonts w:hint="default"/>
        <w:lang w:val="ru-RU" w:eastAsia="en-US" w:bidi="ar-SA"/>
      </w:rPr>
    </w:lvl>
    <w:lvl w:ilvl="8" w:tplc="CD48BB5C">
      <w:numFmt w:val="bullet"/>
      <w:lvlText w:val="•"/>
      <w:lvlJc w:val="left"/>
      <w:pPr>
        <w:ind w:left="8456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789E1EA6"/>
    <w:multiLevelType w:val="hybridMultilevel"/>
    <w:tmpl w:val="06564C98"/>
    <w:lvl w:ilvl="0" w:tplc="D518A4C2">
      <w:start w:val="1"/>
      <w:numFmt w:val="decimal"/>
      <w:lvlText w:val="%1."/>
      <w:lvlJc w:val="left"/>
      <w:pPr>
        <w:ind w:left="371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14BCB208">
      <w:numFmt w:val="bullet"/>
      <w:lvlText w:val="•"/>
      <w:lvlJc w:val="left"/>
      <w:pPr>
        <w:ind w:left="1377" w:hanging="246"/>
      </w:pPr>
      <w:rPr>
        <w:rFonts w:hint="default"/>
        <w:lang w:val="ru-RU" w:eastAsia="en-US" w:bidi="ar-SA"/>
      </w:rPr>
    </w:lvl>
    <w:lvl w:ilvl="2" w:tplc="6164C33C">
      <w:numFmt w:val="bullet"/>
      <w:lvlText w:val="•"/>
      <w:lvlJc w:val="left"/>
      <w:pPr>
        <w:ind w:left="2374" w:hanging="246"/>
      </w:pPr>
      <w:rPr>
        <w:rFonts w:hint="default"/>
        <w:lang w:val="ru-RU" w:eastAsia="en-US" w:bidi="ar-SA"/>
      </w:rPr>
    </w:lvl>
    <w:lvl w:ilvl="3" w:tplc="8CAAD41E">
      <w:numFmt w:val="bullet"/>
      <w:lvlText w:val="•"/>
      <w:lvlJc w:val="left"/>
      <w:pPr>
        <w:ind w:left="3371" w:hanging="246"/>
      </w:pPr>
      <w:rPr>
        <w:rFonts w:hint="default"/>
        <w:lang w:val="ru-RU" w:eastAsia="en-US" w:bidi="ar-SA"/>
      </w:rPr>
    </w:lvl>
    <w:lvl w:ilvl="4" w:tplc="F8AEBD56">
      <w:numFmt w:val="bullet"/>
      <w:lvlText w:val="•"/>
      <w:lvlJc w:val="left"/>
      <w:pPr>
        <w:ind w:left="4368" w:hanging="246"/>
      </w:pPr>
      <w:rPr>
        <w:rFonts w:hint="default"/>
        <w:lang w:val="ru-RU" w:eastAsia="en-US" w:bidi="ar-SA"/>
      </w:rPr>
    </w:lvl>
    <w:lvl w:ilvl="5" w:tplc="285EECBC">
      <w:numFmt w:val="bullet"/>
      <w:lvlText w:val="•"/>
      <w:lvlJc w:val="left"/>
      <w:pPr>
        <w:ind w:left="5365" w:hanging="246"/>
      </w:pPr>
      <w:rPr>
        <w:rFonts w:hint="default"/>
        <w:lang w:val="ru-RU" w:eastAsia="en-US" w:bidi="ar-SA"/>
      </w:rPr>
    </w:lvl>
    <w:lvl w:ilvl="6" w:tplc="814CAFC4">
      <w:numFmt w:val="bullet"/>
      <w:lvlText w:val="•"/>
      <w:lvlJc w:val="left"/>
      <w:pPr>
        <w:ind w:left="6362" w:hanging="246"/>
      </w:pPr>
      <w:rPr>
        <w:rFonts w:hint="default"/>
        <w:lang w:val="ru-RU" w:eastAsia="en-US" w:bidi="ar-SA"/>
      </w:rPr>
    </w:lvl>
    <w:lvl w:ilvl="7" w:tplc="5E624198">
      <w:numFmt w:val="bullet"/>
      <w:lvlText w:val="•"/>
      <w:lvlJc w:val="left"/>
      <w:pPr>
        <w:ind w:left="7359" w:hanging="246"/>
      </w:pPr>
      <w:rPr>
        <w:rFonts w:hint="default"/>
        <w:lang w:val="ru-RU" w:eastAsia="en-US" w:bidi="ar-SA"/>
      </w:rPr>
    </w:lvl>
    <w:lvl w:ilvl="8" w:tplc="E21E2202">
      <w:numFmt w:val="bullet"/>
      <w:lvlText w:val="•"/>
      <w:lvlJc w:val="left"/>
      <w:pPr>
        <w:ind w:left="8356" w:hanging="2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BB"/>
    <w:rsid w:val="00015F1D"/>
    <w:rsid w:val="00172514"/>
    <w:rsid w:val="002053E6"/>
    <w:rsid w:val="003A0EBB"/>
    <w:rsid w:val="003D0BFE"/>
    <w:rsid w:val="004615F8"/>
    <w:rsid w:val="00981C5C"/>
    <w:rsid w:val="009E2A38"/>
    <w:rsid w:val="00D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A1A12C-50AB-47E3-94B2-4C7DDC1A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568" w:right="3254" w:hanging="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85"/>
      <w:ind w:left="625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D1FE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1FE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D0B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0BF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D0B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0B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yperlink" Target="http://www.fcior.edu.ru/" TargetMode="External"/><Relationship Id="rId26" Type="http://schemas.openxmlformats.org/officeDocument/2006/relationships/hyperlink" Target="http://www.encyclopedia.ru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ic.ssu.samara.rul-nauka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www.rubricon.ruI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www.schoolcollection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mega.km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www.uic.ssu.samara.rul-nauka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schoolcollection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yperlink" Target="http://www.uic.ssu.samara.rul-nauka/" TargetMode="External"/><Relationship Id="rId27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Фануза Гатина</dc:creator>
  <cp:lastModifiedBy>Фануза Гатина</cp:lastModifiedBy>
  <cp:revision>2</cp:revision>
  <dcterms:created xsi:type="dcterms:W3CDTF">2025-12-02T08:46:00Z</dcterms:created>
  <dcterms:modified xsi:type="dcterms:W3CDTF">2025-12-02T08:46:00Z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LastSaved">
    <vt:filetime>2025-12-02T00:00:00Z</vt:filetime>
  </property>
  <property fmtid="{D5CDD505-2E9C-101B-9397-08002B2CF9AE}" pid="4" name="Producer">
    <vt:lpwstr>iText® Core 7.2.1 (AGPL version) ©2000-2021 iText Group NV</vt:lpwstr>
  </property>
</Properties>
</file>